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29"/>
        <w:tblW w:w="15384" w:type="dxa"/>
        <w:jc w:val="center"/>
        <w:tblLook w:val="04A0" w:firstRow="1" w:lastRow="0" w:firstColumn="1" w:lastColumn="0" w:noHBand="0" w:noVBand="1"/>
      </w:tblPr>
      <w:tblGrid>
        <w:gridCol w:w="1050"/>
        <w:gridCol w:w="4776"/>
        <w:gridCol w:w="4776"/>
        <w:gridCol w:w="4782"/>
      </w:tblGrid>
      <w:tr w:rsidR="004E04A3" w14:paraId="75919FDE" w14:textId="77777777" w:rsidTr="00C16C00">
        <w:trPr>
          <w:jc w:val="center"/>
        </w:trPr>
        <w:tc>
          <w:tcPr>
            <w:tcW w:w="1050" w:type="dxa"/>
            <w:vAlign w:val="center"/>
          </w:tcPr>
          <w:p w14:paraId="43F19FAD" w14:textId="77777777" w:rsidR="004E04A3" w:rsidRDefault="004E04A3" w:rsidP="00F80935">
            <w:pPr>
              <w:jc w:val="center"/>
            </w:pPr>
          </w:p>
        </w:tc>
        <w:tc>
          <w:tcPr>
            <w:tcW w:w="4776" w:type="dxa"/>
            <w:shd w:val="clear" w:color="auto" w:fill="D0CECE" w:themeFill="background2" w:themeFillShade="E6"/>
          </w:tcPr>
          <w:p w14:paraId="27878531" w14:textId="60EF465E" w:rsidR="004E04A3" w:rsidRDefault="004E04A3" w:rsidP="00F80935">
            <w:pPr>
              <w:jc w:val="center"/>
            </w:pPr>
            <w:r>
              <w:t>Year 1</w:t>
            </w:r>
          </w:p>
        </w:tc>
        <w:tc>
          <w:tcPr>
            <w:tcW w:w="4776" w:type="dxa"/>
            <w:shd w:val="clear" w:color="auto" w:fill="D0CECE" w:themeFill="background2" w:themeFillShade="E6"/>
          </w:tcPr>
          <w:p w14:paraId="150D7E5F" w14:textId="72BC0527" w:rsidR="004E04A3" w:rsidRDefault="004E04A3" w:rsidP="00F80935">
            <w:pPr>
              <w:jc w:val="center"/>
            </w:pPr>
            <w:r>
              <w:t>Year 2</w:t>
            </w:r>
          </w:p>
        </w:tc>
        <w:tc>
          <w:tcPr>
            <w:tcW w:w="4782" w:type="dxa"/>
            <w:shd w:val="clear" w:color="auto" w:fill="D0CECE" w:themeFill="background2" w:themeFillShade="E6"/>
          </w:tcPr>
          <w:p w14:paraId="41B5C69F" w14:textId="5CAADAD0" w:rsidR="004E04A3" w:rsidRDefault="004E04A3" w:rsidP="00F80935">
            <w:pPr>
              <w:jc w:val="center"/>
            </w:pPr>
            <w:r>
              <w:t>Year 3</w:t>
            </w:r>
          </w:p>
        </w:tc>
      </w:tr>
      <w:tr w:rsidR="007109FB" w14:paraId="2CC20091" w14:textId="77777777" w:rsidTr="00F80935">
        <w:trPr>
          <w:cantSplit/>
          <w:trHeight w:val="699"/>
          <w:jc w:val="center"/>
        </w:trPr>
        <w:tc>
          <w:tcPr>
            <w:tcW w:w="1050" w:type="dxa"/>
            <w:textDirection w:val="btLr"/>
            <w:vAlign w:val="center"/>
          </w:tcPr>
          <w:p w14:paraId="6EAF0D3E" w14:textId="77777777" w:rsidR="007109FB" w:rsidRPr="00530E59" w:rsidRDefault="007109FB" w:rsidP="007109FB">
            <w:pPr>
              <w:ind w:left="113" w:right="113"/>
              <w:jc w:val="center"/>
              <w:rPr>
                <w:b/>
                <w:color w:val="0070C0"/>
                <w:sz w:val="24"/>
                <w:szCs w:val="24"/>
              </w:rPr>
            </w:pPr>
            <w:r w:rsidRPr="00530E59">
              <w:rPr>
                <w:b/>
                <w:color w:val="0070C0"/>
                <w:sz w:val="24"/>
                <w:szCs w:val="24"/>
              </w:rPr>
              <w:t>Working Scientifically</w:t>
            </w:r>
          </w:p>
        </w:tc>
        <w:tc>
          <w:tcPr>
            <w:tcW w:w="4776" w:type="dxa"/>
            <w:shd w:val="clear" w:color="auto" w:fill="auto"/>
          </w:tcPr>
          <w:p w14:paraId="3A040E20" w14:textId="77777777" w:rsidR="007109FB" w:rsidRDefault="007109FB" w:rsidP="007109FB">
            <w:pPr>
              <w:spacing w:before="120"/>
              <w:ind w:left="-29"/>
            </w:pPr>
            <w:r>
              <w:t xml:space="preserve">Ask simple questions and understand that they can be answered in different </w:t>
            </w:r>
            <w:proofErr w:type="gramStart"/>
            <w:r>
              <w:t>ways</w:t>
            </w:r>
            <w:proofErr w:type="gramEnd"/>
          </w:p>
          <w:p w14:paraId="489EBCBD" w14:textId="77777777" w:rsidR="007109FB" w:rsidRDefault="007109FB" w:rsidP="007109FB">
            <w:pPr>
              <w:ind w:left="-29"/>
            </w:pPr>
          </w:p>
          <w:p w14:paraId="0CBB73B5" w14:textId="77777777" w:rsidR="007109FB" w:rsidRDefault="007109FB" w:rsidP="007109FB">
            <w:pPr>
              <w:tabs>
                <w:tab w:val="left" w:pos="3323"/>
              </w:tabs>
              <w:ind w:left="-29"/>
            </w:pPr>
            <w:r>
              <w:t>Observe closely, using simple equipment (like magnifying glasses).</w:t>
            </w:r>
          </w:p>
          <w:p w14:paraId="0E52A074" w14:textId="77777777" w:rsidR="007109FB" w:rsidRDefault="007109FB" w:rsidP="007109FB">
            <w:pPr>
              <w:tabs>
                <w:tab w:val="left" w:pos="3323"/>
              </w:tabs>
              <w:ind w:left="-29"/>
            </w:pPr>
          </w:p>
          <w:p w14:paraId="12E23060" w14:textId="77777777" w:rsidR="007109FB" w:rsidRDefault="007109FB" w:rsidP="007109FB">
            <w:pPr>
              <w:ind w:left="-29"/>
            </w:pPr>
            <w:r>
              <w:t>Perform simple tests (to find things out).</w:t>
            </w:r>
          </w:p>
          <w:p w14:paraId="0A668920" w14:textId="77777777" w:rsidR="007109FB" w:rsidRDefault="007109FB" w:rsidP="007109FB">
            <w:pPr>
              <w:ind w:left="-29"/>
            </w:pPr>
            <w:r>
              <w:t>Identify and classify (sort) living and non- living things.</w:t>
            </w:r>
          </w:p>
          <w:p w14:paraId="1AA75796" w14:textId="77777777" w:rsidR="007109FB" w:rsidRDefault="007109FB" w:rsidP="007109FB">
            <w:pPr>
              <w:ind w:left="-29"/>
            </w:pPr>
          </w:p>
          <w:p w14:paraId="20D7C97F" w14:textId="77777777" w:rsidR="007109FB" w:rsidRDefault="007109FB" w:rsidP="007109FB">
            <w:pPr>
              <w:ind w:left="-29"/>
            </w:pPr>
            <w:r>
              <w:t>Use my observations and ideas to suggest answers to questions.</w:t>
            </w:r>
          </w:p>
          <w:p w14:paraId="1159C2DD" w14:textId="77777777" w:rsidR="007109FB" w:rsidRDefault="007109FB" w:rsidP="007109FB">
            <w:pPr>
              <w:ind w:left="-29"/>
            </w:pPr>
          </w:p>
          <w:p w14:paraId="51A118F6" w14:textId="3B9554D4" w:rsidR="007109FB" w:rsidRPr="00530E59" w:rsidRDefault="007109FB" w:rsidP="007109FB">
            <w:pPr>
              <w:tabs>
                <w:tab w:val="left" w:pos="1978"/>
              </w:tabs>
              <w:spacing w:after="200" w:line="276" w:lineRule="auto"/>
              <w:ind w:left="-29"/>
              <w:rPr>
                <w:sz w:val="20"/>
                <w:szCs w:val="20"/>
              </w:rPr>
            </w:pPr>
            <w:r>
              <w:t>Gather and record data (information) to help in answering questions.</w:t>
            </w:r>
          </w:p>
        </w:tc>
        <w:tc>
          <w:tcPr>
            <w:tcW w:w="4776" w:type="dxa"/>
            <w:shd w:val="clear" w:color="auto" w:fill="auto"/>
          </w:tcPr>
          <w:p w14:paraId="6AE419DC" w14:textId="77777777" w:rsidR="007109FB" w:rsidRDefault="007109FB" w:rsidP="007109FB">
            <w:pPr>
              <w:spacing w:before="120"/>
              <w:ind w:left="15" w:hanging="15"/>
            </w:pPr>
            <w:r>
              <w:t xml:space="preserve">Ask simple questions and understand that they can be answered in different </w:t>
            </w:r>
            <w:proofErr w:type="gramStart"/>
            <w:r>
              <w:t>ways</w:t>
            </w:r>
            <w:proofErr w:type="gramEnd"/>
          </w:p>
          <w:p w14:paraId="4BC10CC0" w14:textId="77777777" w:rsidR="007109FB" w:rsidRDefault="007109FB" w:rsidP="007109FB">
            <w:pPr>
              <w:ind w:left="15" w:hanging="15"/>
            </w:pPr>
          </w:p>
          <w:p w14:paraId="4812F718" w14:textId="77777777" w:rsidR="007109FB" w:rsidRDefault="007109FB" w:rsidP="007109FB">
            <w:pPr>
              <w:tabs>
                <w:tab w:val="left" w:pos="3323"/>
              </w:tabs>
              <w:ind w:left="15" w:hanging="15"/>
            </w:pPr>
            <w:r>
              <w:t>Observe closely, using simple equipment (like magnifying glasses).</w:t>
            </w:r>
          </w:p>
          <w:p w14:paraId="1A9E294A" w14:textId="77777777" w:rsidR="007109FB" w:rsidRDefault="007109FB" w:rsidP="007109FB">
            <w:pPr>
              <w:tabs>
                <w:tab w:val="left" w:pos="3323"/>
              </w:tabs>
              <w:ind w:left="15" w:hanging="15"/>
            </w:pPr>
          </w:p>
          <w:p w14:paraId="40A2BFFE" w14:textId="77777777" w:rsidR="007109FB" w:rsidRDefault="007109FB" w:rsidP="007109FB">
            <w:pPr>
              <w:tabs>
                <w:tab w:val="left" w:pos="3323"/>
              </w:tabs>
              <w:ind w:left="15" w:hanging="15"/>
            </w:pPr>
            <w:r>
              <w:t>Perform simple tests (to find things out).</w:t>
            </w:r>
          </w:p>
          <w:p w14:paraId="3EAC5162" w14:textId="77777777" w:rsidR="007109FB" w:rsidRDefault="007109FB" w:rsidP="007109FB">
            <w:pPr>
              <w:ind w:left="15" w:hanging="15"/>
            </w:pPr>
            <w:r>
              <w:t>Identify and classify (sort) living and non- living things.</w:t>
            </w:r>
          </w:p>
          <w:p w14:paraId="73BAFBD5" w14:textId="77777777" w:rsidR="007109FB" w:rsidRDefault="007109FB" w:rsidP="007109FB">
            <w:pPr>
              <w:ind w:left="15" w:hanging="15"/>
            </w:pPr>
          </w:p>
          <w:p w14:paraId="675C1569" w14:textId="77777777" w:rsidR="007109FB" w:rsidRDefault="007109FB" w:rsidP="007109FB">
            <w:pPr>
              <w:ind w:left="15" w:hanging="15"/>
            </w:pPr>
            <w:r>
              <w:t>Use my observations and ideas to suggest answers to questions.</w:t>
            </w:r>
          </w:p>
          <w:p w14:paraId="52AE40E0" w14:textId="77777777" w:rsidR="007109FB" w:rsidRDefault="007109FB" w:rsidP="007109FB">
            <w:pPr>
              <w:ind w:left="15" w:hanging="15"/>
            </w:pPr>
          </w:p>
          <w:p w14:paraId="11B04ECB" w14:textId="01FBA227" w:rsidR="007109FB" w:rsidRPr="00530E59" w:rsidRDefault="007109FB" w:rsidP="007109FB">
            <w:pPr>
              <w:spacing w:after="200" w:line="276" w:lineRule="auto"/>
              <w:rPr>
                <w:sz w:val="20"/>
                <w:szCs w:val="20"/>
              </w:rPr>
            </w:pPr>
            <w:r>
              <w:t>Gather and record data (information) to help in answering questions.</w:t>
            </w:r>
          </w:p>
        </w:tc>
        <w:tc>
          <w:tcPr>
            <w:tcW w:w="4782" w:type="dxa"/>
            <w:shd w:val="clear" w:color="auto" w:fill="auto"/>
          </w:tcPr>
          <w:p w14:paraId="2D885E4D" w14:textId="77777777" w:rsidR="007109FB" w:rsidRDefault="007109FB" w:rsidP="007109FB">
            <w:pPr>
              <w:spacing w:before="120" w:after="200" w:line="276" w:lineRule="auto"/>
            </w:pPr>
            <w:r>
              <w:t>Ask relevant questions and using different types of scientific enquiries to answer them.</w:t>
            </w:r>
          </w:p>
          <w:p w14:paraId="6396894A" w14:textId="77777777" w:rsidR="007109FB" w:rsidRDefault="007109FB" w:rsidP="007109FB">
            <w:pPr>
              <w:tabs>
                <w:tab w:val="left" w:pos="3323"/>
              </w:tabs>
              <w:spacing w:after="200" w:line="276" w:lineRule="auto"/>
            </w:pPr>
            <w:r>
              <w:t>Set up simple practical enquiries, comparative and fair tests.</w:t>
            </w:r>
          </w:p>
          <w:p w14:paraId="211DBA25" w14:textId="77777777" w:rsidR="007109FB" w:rsidRDefault="007109FB" w:rsidP="007109FB">
            <w:pPr>
              <w:spacing w:after="200" w:line="276" w:lineRule="auto"/>
            </w:pPr>
            <w:r>
              <w:t>Make organised and careful observations and, where appropriate, taking accurate measurements using standard units, using a range of equipment, including thermometers and data loggers.</w:t>
            </w:r>
          </w:p>
          <w:p w14:paraId="0C7AE441" w14:textId="77777777" w:rsidR="007109FB" w:rsidRDefault="007109FB" w:rsidP="007109FB">
            <w:pPr>
              <w:spacing w:after="200" w:line="276" w:lineRule="auto"/>
            </w:pPr>
            <w:r>
              <w:t>Gather, record, classify and present data in a variety of ways to help in answering questions.</w:t>
            </w:r>
          </w:p>
          <w:p w14:paraId="619337AD" w14:textId="77777777" w:rsidR="007109FB" w:rsidRDefault="007109FB" w:rsidP="007109FB">
            <w:pPr>
              <w:spacing w:after="200" w:line="276" w:lineRule="auto"/>
            </w:pPr>
            <w:r>
              <w:t>Record findings using simple scientific language, drawings, labelled diagrams, keys, bar charts, and tables.</w:t>
            </w:r>
          </w:p>
          <w:p w14:paraId="67CBCC2D" w14:textId="77777777" w:rsidR="007109FB" w:rsidRDefault="007109FB" w:rsidP="007109FB">
            <w:pPr>
              <w:tabs>
                <w:tab w:val="left" w:pos="1978"/>
              </w:tabs>
              <w:spacing w:after="200" w:line="276" w:lineRule="auto"/>
            </w:pPr>
            <w:r>
              <w:t>Report on findings from enquiries, including oral and written explanations, displays or presentations of results and conclusions.</w:t>
            </w:r>
          </w:p>
          <w:p w14:paraId="1064BC82" w14:textId="77777777" w:rsidR="007109FB" w:rsidRDefault="007109FB" w:rsidP="007109FB">
            <w:pPr>
              <w:tabs>
                <w:tab w:val="left" w:pos="1978"/>
              </w:tabs>
              <w:spacing w:after="200" w:line="276" w:lineRule="auto"/>
            </w:pPr>
            <w:r>
              <w:t xml:space="preserve">Use results to draw simple conclusions, make predictions for new values, suggest </w:t>
            </w:r>
            <w:proofErr w:type="gramStart"/>
            <w:r>
              <w:t>improvements</w:t>
            </w:r>
            <w:proofErr w:type="gramEnd"/>
            <w:r>
              <w:t xml:space="preserve"> and ask further questions.</w:t>
            </w:r>
          </w:p>
          <w:p w14:paraId="03A078C2" w14:textId="77777777" w:rsidR="007109FB" w:rsidRDefault="007109FB" w:rsidP="007109FB">
            <w:pPr>
              <w:tabs>
                <w:tab w:val="left" w:pos="1978"/>
              </w:tabs>
              <w:spacing w:after="200" w:line="276" w:lineRule="auto"/>
            </w:pPr>
            <w:r>
              <w:t>Identify differences, similarities or changes related to simple scientific ideas and processes.</w:t>
            </w:r>
          </w:p>
          <w:p w14:paraId="4B8E4A37" w14:textId="3E45606D" w:rsidR="007109FB" w:rsidRPr="00530E59" w:rsidRDefault="007109FB" w:rsidP="007109FB">
            <w:pPr>
              <w:spacing w:after="200" w:line="276" w:lineRule="auto"/>
              <w:rPr>
                <w:sz w:val="20"/>
                <w:szCs w:val="20"/>
              </w:rPr>
            </w:pPr>
            <w:r>
              <w:lastRenderedPageBreak/>
              <w:t>Use simple scientific evidence to answer questions or to support their findings.</w:t>
            </w:r>
          </w:p>
        </w:tc>
      </w:tr>
      <w:tr w:rsidR="003835A1" w14:paraId="093BE2D6" w14:textId="77777777" w:rsidTr="00F80935">
        <w:trPr>
          <w:cantSplit/>
          <w:trHeight w:val="2824"/>
          <w:jc w:val="center"/>
        </w:trPr>
        <w:tc>
          <w:tcPr>
            <w:tcW w:w="1050" w:type="dxa"/>
            <w:textDirection w:val="btLr"/>
            <w:vAlign w:val="center"/>
          </w:tcPr>
          <w:p w14:paraId="299C7353" w14:textId="77777777" w:rsidR="003835A1" w:rsidRPr="00530E59" w:rsidRDefault="003835A1" w:rsidP="003835A1">
            <w:pPr>
              <w:ind w:left="113" w:right="113"/>
              <w:jc w:val="center"/>
              <w:rPr>
                <w:b/>
                <w:sz w:val="24"/>
                <w:szCs w:val="24"/>
              </w:rPr>
            </w:pPr>
            <w:r w:rsidRPr="00530E59">
              <w:rPr>
                <w:b/>
                <w:color w:val="0070C0"/>
                <w:sz w:val="24"/>
                <w:szCs w:val="24"/>
              </w:rPr>
              <w:lastRenderedPageBreak/>
              <w:t>Animals Including Humans</w:t>
            </w:r>
          </w:p>
        </w:tc>
        <w:tc>
          <w:tcPr>
            <w:tcW w:w="4776" w:type="dxa"/>
            <w:shd w:val="clear" w:color="auto" w:fill="auto"/>
          </w:tcPr>
          <w:p w14:paraId="337D3602" w14:textId="77777777" w:rsidR="003835A1" w:rsidRDefault="003835A1" w:rsidP="003835A1">
            <w:pPr>
              <w:spacing w:before="120" w:after="200" w:line="276" w:lineRule="auto"/>
            </w:pPr>
            <w:r>
              <w:t xml:space="preserve">Identify and name lots of common animals including fish, amphibians, reptiles, </w:t>
            </w:r>
            <w:proofErr w:type="gramStart"/>
            <w:r>
              <w:t>birds</w:t>
            </w:r>
            <w:proofErr w:type="gramEnd"/>
            <w:r>
              <w:t xml:space="preserve"> and mammals.</w:t>
            </w:r>
          </w:p>
          <w:p w14:paraId="658DB56E" w14:textId="77777777" w:rsidR="003835A1" w:rsidRDefault="003835A1" w:rsidP="003835A1">
            <w:pPr>
              <w:tabs>
                <w:tab w:val="left" w:pos="3279"/>
              </w:tabs>
              <w:spacing w:after="200" w:line="276" w:lineRule="auto"/>
            </w:pPr>
            <w:r>
              <w:t xml:space="preserve">Identify and name lots of common animals that are carnivores, </w:t>
            </w:r>
            <w:proofErr w:type="gramStart"/>
            <w:r>
              <w:t>herbivores</w:t>
            </w:r>
            <w:proofErr w:type="gramEnd"/>
            <w:r>
              <w:t xml:space="preserve"> and omnivores.</w:t>
            </w:r>
          </w:p>
          <w:p w14:paraId="08761A7A" w14:textId="77777777" w:rsidR="003835A1" w:rsidRDefault="003835A1" w:rsidP="003835A1">
            <w:pPr>
              <w:spacing w:after="200" w:line="276" w:lineRule="auto"/>
            </w:pPr>
            <w:r>
              <w:t xml:space="preserve">Describe and compare lots of common animals (fish, amphibians, reptiles, </w:t>
            </w:r>
            <w:proofErr w:type="gramStart"/>
            <w:r>
              <w:t>birds</w:t>
            </w:r>
            <w:proofErr w:type="gramEnd"/>
            <w:r>
              <w:t xml:space="preserve"> and mammals, including pets) by how they look and how they move.</w:t>
            </w:r>
          </w:p>
          <w:p w14:paraId="5E007880" w14:textId="35E261CF" w:rsidR="003835A1" w:rsidRPr="00530E59" w:rsidRDefault="003835A1" w:rsidP="003835A1">
            <w:pPr>
              <w:tabs>
                <w:tab w:val="left" w:pos="12210"/>
              </w:tabs>
              <w:spacing w:after="200" w:line="276" w:lineRule="auto"/>
              <w:rPr>
                <w:color w:val="000000"/>
                <w:sz w:val="20"/>
                <w:szCs w:val="20"/>
              </w:rPr>
            </w:pPr>
            <w:r>
              <w:t>Identify, name, draw and label the basic parts of the human body and say which part of the body is associated with each sense.</w:t>
            </w:r>
          </w:p>
        </w:tc>
        <w:tc>
          <w:tcPr>
            <w:tcW w:w="4776" w:type="dxa"/>
            <w:shd w:val="clear" w:color="auto" w:fill="auto"/>
          </w:tcPr>
          <w:p w14:paraId="48CF1179" w14:textId="77777777" w:rsidR="003835A1" w:rsidRDefault="003835A1" w:rsidP="003835A1">
            <w:pPr>
              <w:tabs>
                <w:tab w:val="left" w:pos="3168"/>
              </w:tabs>
              <w:spacing w:before="120" w:after="200" w:line="276" w:lineRule="auto"/>
              <w:ind w:left="15" w:hanging="15"/>
            </w:pPr>
            <w:r>
              <w:t>Understand that animals, including humans, have offspring (babies) which grow into adults.</w:t>
            </w:r>
          </w:p>
          <w:p w14:paraId="4ADE2F8A" w14:textId="77777777" w:rsidR="003835A1" w:rsidRDefault="003835A1" w:rsidP="003835A1">
            <w:pPr>
              <w:spacing w:after="200" w:line="276" w:lineRule="auto"/>
              <w:ind w:left="15" w:hanging="15"/>
            </w:pPr>
            <w:r>
              <w:t xml:space="preserve">Find out about and describe the basic needs of animals, including humans, for survival (water, </w:t>
            </w:r>
            <w:proofErr w:type="gramStart"/>
            <w:r>
              <w:t>food</w:t>
            </w:r>
            <w:proofErr w:type="gramEnd"/>
            <w:r>
              <w:t xml:space="preserve"> and air).</w:t>
            </w:r>
          </w:p>
          <w:p w14:paraId="69B16F6F" w14:textId="48D2A024" w:rsidR="003835A1" w:rsidRPr="00530E59" w:rsidRDefault="003835A1" w:rsidP="003835A1">
            <w:pPr>
              <w:rPr>
                <w:sz w:val="20"/>
                <w:szCs w:val="20"/>
              </w:rPr>
            </w:pPr>
            <w:r>
              <w:t>Describe the importance for humans of exercise, eating the right amounts of different types of food, and hygiene (being clean).</w:t>
            </w:r>
          </w:p>
        </w:tc>
        <w:tc>
          <w:tcPr>
            <w:tcW w:w="4782" w:type="dxa"/>
            <w:shd w:val="clear" w:color="auto" w:fill="auto"/>
          </w:tcPr>
          <w:p w14:paraId="53566B34" w14:textId="77777777" w:rsidR="003835A1" w:rsidRDefault="003835A1" w:rsidP="003835A1">
            <w:pPr>
              <w:spacing w:before="120" w:after="200" w:line="276" w:lineRule="auto"/>
            </w:pPr>
            <w:r>
              <w:t xml:space="preserve">Identify </w:t>
            </w:r>
            <w:proofErr w:type="gramStart"/>
            <w:r>
              <w:t>that animals</w:t>
            </w:r>
            <w:proofErr w:type="gramEnd"/>
            <w:r>
              <w:t>, including humans, need the right types and amount of nutrition, and that they cannot make their own food; they get nutrition from what they eat.</w:t>
            </w:r>
          </w:p>
          <w:p w14:paraId="355B99D6" w14:textId="77777777" w:rsidR="003835A1" w:rsidRPr="000F0493" w:rsidRDefault="003835A1" w:rsidP="003835A1">
            <w:pPr>
              <w:tabs>
                <w:tab w:val="left" w:pos="12210"/>
              </w:tabs>
              <w:spacing w:after="200" w:line="276" w:lineRule="auto"/>
              <w:rPr>
                <w:color w:val="000000"/>
                <w:sz w:val="28"/>
                <w:szCs w:val="28"/>
              </w:rPr>
            </w:pPr>
            <w:r>
              <w:t xml:space="preserve">Identify that humans and some other animals have skeletons and muscles for support, </w:t>
            </w:r>
            <w:proofErr w:type="gramStart"/>
            <w:r>
              <w:t>protection</w:t>
            </w:r>
            <w:proofErr w:type="gramEnd"/>
            <w:r>
              <w:t xml:space="preserve"> and movement.</w:t>
            </w:r>
          </w:p>
          <w:p w14:paraId="3CC268D1" w14:textId="4ADD75AE" w:rsidR="003835A1" w:rsidRPr="00530E59" w:rsidRDefault="003835A1" w:rsidP="003835A1">
            <w:pPr>
              <w:tabs>
                <w:tab w:val="left" w:pos="12210"/>
              </w:tabs>
              <w:spacing w:after="200" w:line="276" w:lineRule="auto"/>
              <w:rPr>
                <w:color w:val="000000"/>
                <w:sz w:val="20"/>
                <w:szCs w:val="20"/>
              </w:rPr>
            </w:pPr>
          </w:p>
        </w:tc>
      </w:tr>
      <w:tr w:rsidR="003835A1" w14:paraId="36D816C3" w14:textId="77777777" w:rsidTr="00F80935">
        <w:trPr>
          <w:cantSplit/>
          <w:trHeight w:val="2867"/>
          <w:jc w:val="center"/>
        </w:trPr>
        <w:tc>
          <w:tcPr>
            <w:tcW w:w="1050" w:type="dxa"/>
            <w:textDirection w:val="btLr"/>
            <w:vAlign w:val="center"/>
          </w:tcPr>
          <w:p w14:paraId="5979D51A" w14:textId="77777777" w:rsidR="003835A1" w:rsidRPr="00530E59" w:rsidRDefault="003835A1" w:rsidP="003835A1">
            <w:pPr>
              <w:tabs>
                <w:tab w:val="left" w:pos="12210"/>
              </w:tabs>
              <w:jc w:val="center"/>
              <w:rPr>
                <w:b/>
                <w:color w:val="0070C0"/>
                <w:sz w:val="24"/>
                <w:szCs w:val="24"/>
              </w:rPr>
            </w:pPr>
            <w:r w:rsidRPr="00530E59">
              <w:rPr>
                <w:b/>
                <w:color w:val="0070C0"/>
                <w:sz w:val="24"/>
                <w:szCs w:val="24"/>
              </w:rPr>
              <w:t xml:space="preserve">Living things </w:t>
            </w:r>
            <w:proofErr w:type="gramStart"/>
            <w:r w:rsidRPr="00530E59">
              <w:rPr>
                <w:b/>
                <w:color w:val="0070C0"/>
                <w:sz w:val="24"/>
                <w:szCs w:val="24"/>
              </w:rPr>
              <w:t>and  their</w:t>
            </w:r>
            <w:proofErr w:type="gramEnd"/>
            <w:r w:rsidRPr="00530E59">
              <w:rPr>
                <w:b/>
                <w:color w:val="0070C0"/>
                <w:sz w:val="24"/>
                <w:szCs w:val="24"/>
              </w:rPr>
              <w:t xml:space="preserve"> habitats</w:t>
            </w:r>
          </w:p>
        </w:tc>
        <w:tc>
          <w:tcPr>
            <w:tcW w:w="4776" w:type="dxa"/>
            <w:shd w:val="clear" w:color="auto" w:fill="auto"/>
          </w:tcPr>
          <w:p w14:paraId="29DC0C52" w14:textId="488D0041" w:rsidR="003835A1" w:rsidRPr="00530E59" w:rsidRDefault="003835A1" w:rsidP="003835A1">
            <w:pPr>
              <w:tabs>
                <w:tab w:val="left" w:pos="12210"/>
              </w:tabs>
              <w:spacing w:after="200" w:line="276" w:lineRule="auto"/>
              <w:rPr>
                <w:color w:val="000000"/>
                <w:sz w:val="20"/>
                <w:szCs w:val="20"/>
              </w:rPr>
            </w:pPr>
          </w:p>
        </w:tc>
        <w:tc>
          <w:tcPr>
            <w:tcW w:w="4776" w:type="dxa"/>
            <w:shd w:val="clear" w:color="auto" w:fill="auto"/>
          </w:tcPr>
          <w:p w14:paraId="16296875" w14:textId="77777777" w:rsidR="003835A1" w:rsidRDefault="003835A1" w:rsidP="003835A1">
            <w:pPr>
              <w:spacing w:before="120" w:after="200" w:line="276" w:lineRule="auto"/>
            </w:pPr>
            <w:r>
              <w:t>Explore and compare the differences between things that are living, dead, and things that have never been alive.</w:t>
            </w:r>
          </w:p>
          <w:p w14:paraId="4D990F71" w14:textId="77777777" w:rsidR="003835A1" w:rsidRDefault="003835A1" w:rsidP="003835A1">
            <w:pPr>
              <w:tabs>
                <w:tab w:val="left" w:pos="3279"/>
              </w:tabs>
              <w:spacing w:after="200" w:line="276" w:lineRule="auto"/>
            </w:pPr>
            <w:r>
              <w:t>Identify that most living things live in habitats to which they are suited and describe how different habitats provide for the basic needs of different kinds of animals and plants, and how they depend on each other.</w:t>
            </w:r>
          </w:p>
          <w:p w14:paraId="03F25213" w14:textId="77777777" w:rsidR="003835A1" w:rsidRDefault="003835A1" w:rsidP="003835A1">
            <w:pPr>
              <w:spacing w:after="200" w:line="276" w:lineRule="auto"/>
            </w:pPr>
            <w:r>
              <w:t>Identify and name different plants and animals in their habitats, including micro-habitats.</w:t>
            </w:r>
          </w:p>
          <w:p w14:paraId="59662952" w14:textId="77777777" w:rsidR="003835A1" w:rsidRDefault="003835A1" w:rsidP="003835A1">
            <w:pPr>
              <w:jc w:val="center"/>
            </w:pPr>
            <w:r>
              <w:lastRenderedPageBreak/>
              <w:t>Describe how animals get their food from plants and other animals, using the idea of a simple food chain, and identify and name different sources of food.</w:t>
            </w:r>
          </w:p>
          <w:p w14:paraId="667D516C" w14:textId="77777777" w:rsidR="003835A1" w:rsidRDefault="003835A1" w:rsidP="003835A1">
            <w:pPr>
              <w:jc w:val="center"/>
              <w:rPr>
                <w:sz w:val="20"/>
                <w:szCs w:val="20"/>
              </w:rPr>
            </w:pPr>
          </w:p>
          <w:p w14:paraId="4B907453" w14:textId="02434539" w:rsidR="003835A1" w:rsidRPr="00530E59" w:rsidRDefault="003835A1" w:rsidP="003835A1">
            <w:pPr>
              <w:rPr>
                <w:sz w:val="20"/>
                <w:szCs w:val="20"/>
              </w:rPr>
            </w:pPr>
          </w:p>
        </w:tc>
        <w:tc>
          <w:tcPr>
            <w:tcW w:w="4782" w:type="dxa"/>
            <w:shd w:val="clear" w:color="auto" w:fill="auto"/>
          </w:tcPr>
          <w:p w14:paraId="2D9B38A0" w14:textId="77777777" w:rsidR="003835A1" w:rsidRPr="00530E59" w:rsidRDefault="003835A1" w:rsidP="003835A1">
            <w:pPr>
              <w:tabs>
                <w:tab w:val="left" w:pos="12210"/>
              </w:tabs>
              <w:spacing w:after="200" w:line="276" w:lineRule="auto"/>
              <w:rPr>
                <w:b/>
                <w:sz w:val="20"/>
                <w:szCs w:val="20"/>
                <w:u w:val="single"/>
              </w:rPr>
            </w:pPr>
          </w:p>
        </w:tc>
      </w:tr>
      <w:tr w:rsidR="001979EC" w14:paraId="55977F8A" w14:textId="77777777" w:rsidTr="00F80935">
        <w:trPr>
          <w:cantSplit/>
          <w:trHeight w:val="2867"/>
          <w:jc w:val="center"/>
        </w:trPr>
        <w:tc>
          <w:tcPr>
            <w:tcW w:w="1050" w:type="dxa"/>
            <w:textDirection w:val="btLr"/>
            <w:vAlign w:val="center"/>
          </w:tcPr>
          <w:p w14:paraId="1AEDF901" w14:textId="77777777" w:rsidR="001979EC" w:rsidRPr="00530E59" w:rsidRDefault="001979EC" w:rsidP="001979EC">
            <w:pPr>
              <w:tabs>
                <w:tab w:val="left" w:pos="12210"/>
              </w:tabs>
              <w:jc w:val="center"/>
              <w:rPr>
                <w:b/>
                <w:color w:val="0070C0"/>
                <w:sz w:val="24"/>
                <w:szCs w:val="24"/>
              </w:rPr>
            </w:pPr>
            <w:r w:rsidRPr="00530E59">
              <w:rPr>
                <w:b/>
                <w:color w:val="0070C0"/>
                <w:sz w:val="24"/>
                <w:szCs w:val="24"/>
              </w:rPr>
              <w:t>Materials</w:t>
            </w:r>
          </w:p>
        </w:tc>
        <w:tc>
          <w:tcPr>
            <w:tcW w:w="4776" w:type="dxa"/>
            <w:shd w:val="clear" w:color="auto" w:fill="auto"/>
          </w:tcPr>
          <w:p w14:paraId="115FE7BE" w14:textId="77777777" w:rsidR="001979EC" w:rsidRDefault="001979EC" w:rsidP="001979EC">
            <w:pPr>
              <w:tabs>
                <w:tab w:val="left" w:pos="3168"/>
              </w:tabs>
              <w:spacing w:before="120"/>
              <w:ind w:hanging="29"/>
            </w:pPr>
            <w:r>
              <w:t>Understand the difference between an object and the material from which it is made.</w:t>
            </w:r>
          </w:p>
          <w:p w14:paraId="274A2F7A" w14:textId="77777777" w:rsidR="001979EC" w:rsidRDefault="001979EC" w:rsidP="001979EC">
            <w:pPr>
              <w:tabs>
                <w:tab w:val="left" w:pos="3168"/>
              </w:tabs>
              <w:ind w:hanging="29"/>
            </w:pPr>
          </w:p>
          <w:p w14:paraId="640C31C9" w14:textId="77777777" w:rsidR="001979EC" w:rsidRDefault="001979EC" w:rsidP="001979EC">
            <w:pPr>
              <w:ind w:hanging="29"/>
            </w:pPr>
            <w:r>
              <w:t>Identify and name lots of everyday materials, including wood, plastic, glass, metal, water, and rock.</w:t>
            </w:r>
          </w:p>
          <w:p w14:paraId="42DEDD63" w14:textId="77777777" w:rsidR="001979EC" w:rsidRDefault="001979EC" w:rsidP="001979EC">
            <w:pPr>
              <w:ind w:hanging="29"/>
            </w:pPr>
          </w:p>
          <w:p w14:paraId="7ADFF1FB" w14:textId="77777777" w:rsidR="001979EC" w:rsidRDefault="001979EC" w:rsidP="001979EC">
            <w:pPr>
              <w:ind w:hanging="29"/>
            </w:pPr>
            <w:r>
              <w:t>Describe the simple physical properties of a variety of everyday materials.</w:t>
            </w:r>
          </w:p>
          <w:p w14:paraId="7C533446" w14:textId="77777777" w:rsidR="001979EC" w:rsidRDefault="001979EC" w:rsidP="001979EC">
            <w:pPr>
              <w:ind w:hanging="29"/>
            </w:pPr>
          </w:p>
          <w:p w14:paraId="1F68D895" w14:textId="1F0958A5" w:rsidR="001979EC" w:rsidRPr="00530E59" w:rsidRDefault="001979EC" w:rsidP="001979EC">
            <w:pPr>
              <w:tabs>
                <w:tab w:val="left" w:pos="12210"/>
              </w:tabs>
              <w:ind w:left="-29"/>
              <w:rPr>
                <w:sz w:val="20"/>
                <w:szCs w:val="20"/>
              </w:rPr>
            </w:pPr>
            <w:r>
              <w:t xml:space="preserve">Compare and group together a variety of everyday materials </w:t>
            </w:r>
            <w:proofErr w:type="gramStart"/>
            <w:r>
              <w:t>on the basis of</w:t>
            </w:r>
            <w:proofErr w:type="gramEnd"/>
            <w:r>
              <w:t xml:space="preserve"> their simple physical properties.</w:t>
            </w:r>
          </w:p>
        </w:tc>
        <w:tc>
          <w:tcPr>
            <w:tcW w:w="4776" w:type="dxa"/>
            <w:shd w:val="clear" w:color="auto" w:fill="auto"/>
          </w:tcPr>
          <w:p w14:paraId="449A651E" w14:textId="77777777" w:rsidR="001979EC" w:rsidRDefault="001979EC" w:rsidP="001979EC">
            <w:pPr>
              <w:spacing w:before="120"/>
              <w:ind w:left="15" w:hanging="15"/>
            </w:pPr>
            <w:r>
              <w:t xml:space="preserve">Identify and compare how different materials, including wood, metal, plastic, glass, brick, rock, </w:t>
            </w:r>
            <w:proofErr w:type="gramStart"/>
            <w:r>
              <w:t>paper</w:t>
            </w:r>
            <w:proofErr w:type="gramEnd"/>
            <w:r>
              <w:t xml:space="preserve"> and cardboard are used because of their properties.</w:t>
            </w:r>
          </w:p>
          <w:p w14:paraId="72260C0F" w14:textId="77777777" w:rsidR="001979EC" w:rsidRDefault="001979EC" w:rsidP="001979EC">
            <w:pPr>
              <w:ind w:left="15" w:hanging="15"/>
            </w:pPr>
          </w:p>
          <w:p w14:paraId="38A98553" w14:textId="77777777" w:rsidR="001979EC" w:rsidRPr="00EA5C66" w:rsidRDefault="001979EC" w:rsidP="001979EC">
            <w:pPr>
              <w:tabs>
                <w:tab w:val="left" w:pos="12210"/>
              </w:tabs>
              <w:ind w:left="15" w:hanging="15"/>
              <w:rPr>
                <w:b/>
                <w:sz w:val="28"/>
                <w:szCs w:val="28"/>
                <w:u w:val="single"/>
              </w:rPr>
            </w:pPr>
            <w:r>
              <w:t xml:space="preserve">Find out how the shapes of solid objects made from some materials can be changed by squashing, bending, </w:t>
            </w:r>
            <w:proofErr w:type="gramStart"/>
            <w:r>
              <w:t>twisting</w:t>
            </w:r>
            <w:proofErr w:type="gramEnd"/>
            <w:r>
              <w:t xml:space="preserve"> and stretching.</w:t>
            </w:r>
          </w:p>
          <w:p w14:paraId="681CAABD" w14:textId="35FB3A1E" w:rsidR="001979EC" w:rsidRPr="00530E59" w:rsidRDefault="001979EC" w:rsidP="001979EC">
            <w:pPr>
              <w:tabs>
                <w:tab w:val="left" w:pos="12210"/>
              </w:tabs>
              <w:spacing w:after="200" w:line="276" w:lineRule="auto"/>
              <w:ind w:left="15"/>
              <w:rPr>
                <w:color w:val="000000"/>
                <w:sz w:val="20"/>
                <w:szCs w:val="20"/>
              </w:rPr>
            </w:pPr>
          </w:p>
        </w:tc>
        <w:tc>
          <w:tcPr>
            <w:tcW w:w="4782" w:type="dxa"/>
            <w:shd w:val="clear" w:color="auto" w:fill="auto"/>
          </w:tcPr>
          <w:p w14:paraId="2ECEFB9D" w14:textId="77777777" w:rsidR="001979EC" w:rsidRPr="00530E59" w:rsidRDefault="001979EC" w:rsidP="001979EC">
            <w:pPr>
              <w:tabs>
                <w:tab w:val="left" w:pos="12210"/>
              </w:tabs>
              <w:spacing w:after="200" w:line="276" w:lineRule="auto"/>
              <w:rPr>
                <w:b/>
                <w:sz w:val="20"/>
                <w:szCs w:val="20"/>
                <w:u w:val="single"/>
              </w:rPr>
            </w:pPr>
          </w:p>
        </w:tc>
      </w:tr>
      <w:tr w:rsidR="00CC441D" w14:paraId="0988703F" w14:textId="77777777" w:rsidTr="00F80935">
        <w:trPr>
          <w:cantSplit/>
          <w:trHeight w:val="3816"/>
          <w:jc w:val="center"/>
        </w:trPr>
        <w:tc>
          <w:tcPr>
            <w:tcW w:w="1050" w:type="dxa"/>
            <w:textDirection w:val="btLr"/>
            <w:vAlign w:val="center"/>
          </w:tcPr>
          <w:p w14:paraId="3004B23E" w14:textId="35D9C2FB" w:rsidR="00CC441D" w:rsidRPr="00530E59" w:rsidRDefault="00CC441D" w:rsidP="00CC441D">
            <w:pPr>
              <w:tabs>
                <w:tab w:val="left" w:pos="12210"/>
              </w:tabs>
              <w:jc w:val="center"/>
              <w:rPr>
                <w:b/>
                <w:color w:val="0070C0"/>
                <w:sz w:val="24"/>
                <w:szCs w:val="24"/>
              </w:rPr>
            </w:pPr>
            <w:r>
              <w:rPr>
                <w:b/>
                <w:color w:val="0070C0"/>
                <w:sz w:val="24"/>
                <w:szCs w:val="24"/>
              </w:rPr>
              <w:lastRenderedPageBreak/>
              <w:t>Plants</w:t>
            </w:r>
          </w:p>
        </w:tc>
        <w:tc>
          <w:tcPr>
            <w:tcW w:w="4776" w:type="dxa"/>
            <w:shd w:val="clear" w:color="auto" w:fill="auto"/>
          </w:tcPr>
          <w:p w14:paraId="04368F46" w14:textId="77777777" w:rsidR="00CC441D" w:rsidRDefault="00CC441D" w:rsidP="00CC441D">
            <w:pPr>
              <w:spacing w:before="120"/>
              <w:ind w:hanging="29"/>
            </w:pPr>
            <w:r>
              <w:t xml:space="preserve">Identify and name a variety of common plants, including garden plants, wild </w:t>
            </w:r>
            <w:proofErr w:type="gramStart"/>
            <w:r>
              <w:t>plants</w:t>
            </w:r>
            <w:proofErr w:type="gramEnd"/>
            <w:r>
              <w:t xml:space="preserve"> and trees, and those classified as deciduous and evergreen.</w:t>
            </w:r>
          </w:p>
          <w:p w14:paraId="3C23306B" w14:textId="77777777" w:rsidR="00CC441D" w:rsidRDefault="00CC441D" w:rsidP="00CC441D">
            <w:pPr>
              <w:ind w:hanging="29"/>
            </w:pPr>
          </w:p>
          <w:p w14:paraId="3F36B796" w14:textId="2D05575B" w:rsidR="00CC441D" w:rsidRPr="001F3F9B" w:rsidRDefault="00CC441D" w:rsidP="00CC441D">
            <w:pPr>
              <w:tabs>
                <w:tab w:val="left" w:pos="12210"/>
              </w:tabs>
              <w:rPr>
                <w:sz w:val="28"/>
                <w:szCs w:val="28"/>
              </w:rPr>
            </w:pPr>
            <w:r>
              <w:t xml:space="preserve">Describe the basic structure of a variety of common plants including roots, stem, </w:t>
            </w:r>
            <w:proofErr w:type="gramStart"/>
            <w:r>
              <w:t>leaves</w:t>
            </w:r>
            <w:proofErr w:type="gramEnd"/>
            <w:r>
              <w:t xml:space="preserve"> and flowers.</w:t>
            </w:r>
          </w:p>
        </w:tc>
        <w:tc>
          <w:tcPr>
            <w:tcW w:w="4776" w:type="dxa"/>
            <w:shd w:val="clear" w:color="auto" w:fill="auto"/>
          </w:tcPr>
          <w:p w14:paraId="40F519C5" w14:textId="77777777" w:rsidR="00CC441D" w:rsidRDefault="00CC441D" w:rsidP="00CC441D">
            <w:pPr>
              <w:spacing w:before="120"/>
              <w:ind w:left="15" w:hanging="15"/>
            </w:pPr>
            <w:r>
              <w:t>Observe and describe how seeds and bulbs grow into mature plants.</w:t>
            </w:r>
          </w:p>
          <w:p w14:paraId="15EA80FF" w14:textId="77777777" w:rsidR="00CC441D" w:rsidRDefault="00CC441D" w:rsidP="00CC441D">
            <w:pPr>
              <w:ind w:left="15" w:hanging="15"/>
            </w:pPr>
          </w:p>
          <w:p w14:paraId="606375BA" w14:textId="77777777" w:rsidR="00CC441D" w:rsidRPr="00EA5C66" w:rsidRDefault="00CC441D" w:rsidP="00CC441D">
            <w:pPr>
              <w:tabs>
                <w:tab w:val="left" w:pos="12210"/>
              </w:tabs>
              <w:ind w:left="15" w:hanging="15"/>
              <w:rPr>
                <w:b/>
                <w:sz w:val="28"/>
                <w:szCs w:val="28"/>
                <w:u w:val="single"/>
              </w:rPr>
            </w:pPr>
            <w:r>
              <w:t>Find out and describe how plants need water, light and the right temperature to grow and stay healthy.</w:t>
            </w:r>
          </w:p>
          <w:p w14:paraId="312DBEC6" w14:textId="77777777" w:rsidR="00CC441D" w:rsidRPr="00530E59" w:rsidRDefault="00CC441D" w:rsidP="00CC441D">
            <w:pPr>
              <w:ind w:left="15" w:hanging="15"/>
              <w:rPr>
                <w:sz w:val="20"/>
                <w:szCs w:val="20"/>
              </w:rPr>
            </w:pPr>
          </w:p>
        </w:tc>
        <w:tc>
          <w:tcPr>
            <w:tcW w:w="4782" w:type="dxa"/>
            <w:shd w:val="clear" w:color="auto" w:fill="auto"/>
          </w:tcPr>
          <w:p w14:paraId="62A83829" w14:textId="77777777" w:rsidR="00CC441D" w:rsidRDefault="00CC441D" w:rsidP="00CC441D">
            <w:pPr>
              <w:spacing w:before="120" w:after="200" w:line="276" w:lineRule="auto"/>
            </w:pPr>
            <w:r>
              <w:t xml:space="preserve">Identify and describe the functions of different parts of flowering plants: roots, stem/trunk, </w:t>
            </w:r>
            <w:proofErr w:type="gramStart"/>
            <w:r>
              <w:t>leaves</w:t>
            </w:r>
            <w:proofErr w:type="gramEnd"/>
            <w:r>
              <w:t xml:space="preserve"> and flowers.</w:t>
            </w:r>
          </w:p>
          <w:p w14:paraId="6A7F63B2" w14:textId="77777777" w:rsidR="00CC441D" w:rsidRDefault="00CC441D" w:rsidP="00CC441D">
            <w:pPr>
              <w:tabs>
                <w:tab w:val="left" w:pos="1329"/>
              </w:tabs>
              <w:spacing w:after="200" w:line="276" w:lineRule="auto"/>
            </w:pPr>
            <w:r>
              <w:t>Explore the requirements of plants for life and growth (air, light, water, nutrients from soil, and room to grow) and how they vary from plant to plant.</w:t>
            </w:r>
          </w:p>
          <w:p w14:paraId="34208599" w14:textId="77777777" w:rsidR="00CC441D" w:rsidRDefault="00CC441D" w:rsidP="00CC441D">
            <w:pPr>
              <w:tabs>
                <w:tab w:val="left" w:pos="1329"/>
              </w:tabs>
              <w:spacing w:after="200" w:line="276" w:lineRule="auto"/>
            </w:pPr>
            <w:r>
              <w:t>Investigate the way in which water is transported within plants.</w:t>
            </w:r>
          </w:p>
          <w:p w14:paraId="096BD99F" w14:textId="5EB20191" w:rsidR="00CC441D" w:rsidRPr="00530E59" w:rsidRDefault="00CC441D" w:rsidP="00CC441D">
            <w:pPr>
              <w:tabs>
                <w:tab w:val="left" w:pos="12210"/>
              </w:tabs>
              <w:spacing w:after="200" w:line="276" w:lineRule="auto"/>
              <w:rPr>
                <w:color w:val="000000"/>
                <w:sz w:val="20"/>
                <w:szCs w:val="20"/>
              </w:rPr>
            </w:pPr>
            <w:r>
              <w:t>Explore the part that flowers play in the life cycle of flowering plants, including pollination, seed formation and seed dispersal.</w:t>
            </w:r>
          </w:p>
        </w:tc>
      </w:tr>
      <w:tr w:rsidR="00EF52BE" w14:paraId="653B7C30" w14:textId="77777777" w:rsidTr="00F80935">
        <w:trPr>
          <w:cantSplit/>
          <w:trHeight w:val="839"/>
          <w:jc w:val="center"/>
        </w:trPr>
        <w:tc>
          <w:tcPr>
            <w:tcW w:w="1050" w:type="dxa"/>
            <w:textDirection w:val="btLr"/>
            <w:vAlign w:val="center"/>
          </w:tcPr>
          <w:p w14:paraId="5246DF4D" w14:textId="07CB20D6" w:rsidR="00EF52BE" w:rsidRPr="00530E59" w:rsidRDefault="00EF52BE" w:rsidP="00EF52BE">
            <w:pPr>
              <w:tabs>
                <w:tab w:val="left" w:pos="12210"/>
              </w:tabs>
              <w:jc w:val="center"/>
              <w:rPr>
                <w:b/>
                <w:color w:val="0070C0"/>
                <w:sz w:val="24"/>
                <w:szCs w:val="24"/>
              </w:rPr>
            </w:pPr>
            <w:r>
              <w:rPr>
                <w:b/>
                <w:color w:val="0070C0"/>
                <w:sz w:val="24"/>
                <w:szCs w:val="24"/>
              </w:rPr>
              <w:t>Seasonal Changes</w:t>
            </w:r>
          </w:p>
        </w:tc>
        <w:tc>
          <w:tcPr>
            <w:tcW w:w="4776" w:type="dxa"/>
            <w:shd w:val="clear" w:color="auto" w:fill="auto"/>
          </w:tcPr>
          <w:p w14:paraId="6E4D2A6E" w14:textId="77777777" w:rsidR="00EF52BE" w:rsidRDefault="00EF52BE" w:rsidP="00EF52BE">
            <w:pPr>
              <w:spacing w:before="120"/>
            </w:pPr>
            <w:r>
              <w:t>Observe changes across the four seasons.</w:t>
            </w:r>
          </w:p>
          <w:p w14:paraId="2161B699" w14:textId="77777777" w:rsidR="00EF52BE" w:rsidRDefault="00EF52BE" w:rsidP="00EF52BE"/>
          <w:p w14:paraId="636FEBE0" w14:textId="3CA6D024" w:rsidR="00EF52BE" w:rsidRPr="001F3F9B" w:rsidRDefault="00EF52BE" w:rsidP="00EF52BE">
            <w:pPr>
              <w:ind w:left="-29"/>
            </w:pPr>
            <w:r>
              <w:t xml:space="preserve">Observe and describe the weather within the seasons and how the length of the </w:t>
            </w:r>
            <w:proofErr w:type="gramStart"/>
            <w:r>
              <w:t>days</w:t>
            </w:r>
            <w:proofErr w:type="gramEnd"/>
            <w:r>
              <w:t xml:space="preserve"> changes.</w:t>
            </w:r>
          </w:p>
        </w:tc>
        <w:tc>
          <w:tcPr>
            <w:tcW w:w="4776" w:type="dxa"/>
            <w:shd w:val="clear" w:color="auto" w:fill="auto"/>
          </w:tcPr>
          <w:p w14:paraId="57B8EACF" w14:textId="77777777" w:rsidR="00EF52BE" w:rsidRPr="00530E59" w:rsidRDefault="00EF52BE" w:rsidP="00EF52BE">
            <w:pPr>
              <w:ind w:left="15" w:hanging="15"/>
              <w:rPr>
                <w:sz w:val="20"/>
                <w:szCs w:val="20"/>
              </w:rPr>
            </w:pPr>
          </w:p>
        </w:tc>
        <w:tc>
          <w:tcPr>
            <w:tcW w:w="4782" w:type="dxa"/>
            <w:shd w:val="clear" w:color="auto" w:fill="auto"/>
          </w:tcPr>
          <w:p w14:paraId="44C56EE1" w14:textId="6E47C9D3" w:rsidR="00EF52BE" w:rsidRPr="00530E59" w:rsidRDefault="00EF52BE" w:rsidP="00EF52BE">
            <w:pPr>
              <w:tabs>
                <w:tab w:val="left" w:pos="1590"/>
              </w:tabs>
              <w:spacing w:after="200" w:line="276" w:lineRule="auto"/>
              <w:rPr>
                <w:b/>
                <w:sz w:val="20"/>
                <w:szCs w:val="20"/>
                <w:u w:val="single"/>
              </w:rPr>
            </w:pPr>
          </w:p>
        </w:tc>
      </w:tr>
      <w:tr w:rsidR="008D4C5E" w14:paraId="6925697A" w14:textId="77777777" w:rsidTr="00F80935">
        <w:trPr>
          <w:cantSplit/>
          <w:trHeight w:val="1786"/>
          <w:jc w:val="center"/>
        </w:trPr>
        <w:tc>
          <w:tcPr>
            <w:tcW w:w="1050" w:type="dxa"/>
            <w:textDirection w:val="btLr"/>
            <w:vAlign w:val="center"/>
          </w:tcPr>
          <w:p w14:paraId="36181E19" w14:textId="772031A5" w:rsidR="008D4C5E" w:rsidRPr="00530E59" w:rsidRDefault="008D4C5E" w:rsidP="008D4C5E">
            <w:pPr>
              <w:tabs>
                <w:tab w:val="left" w:pos="12210"/>
              </w:tabs>
              <w:jc w:val="center"/>
              <w:rPr>
                <w:b/>
                <w:color w:val="0070C0"/>
                <w:sz w:val="24"/>
                <w:szCs w:val="24"/>
              </w:rPr>
            </w:pPr>
            <w:r>
              <w:rPr>
                <w:b/>
                <w:color w:val="0070C0"/>
                <w:sz w:val="24"/>
                <w:szCs w:val="24"/>
              </w:rPr>
              <w:t>Rocks</w:t>
            </w:r>
          </w:p>
        </w:tc>
        <w:tc>
          <w:tcPr>
            <w:tcW w:w="4776" w:type="dxa"/>
            <w:shd w:val="clear" w:color="auto" w:fill="auto"/>
          </w:tcPr>
          <w:p w14:paraId="735A4C3B" w14:textId="77777777" w:rsidR="008D4C5E" w:rsidRPr="00530E59" w:rsidRDefault="008D4C5E" w:rsidP="008D4C5E">
            <w:pPr>
              <w:tabs>
                <w:tab w:val="left" w:pos="12210"/>
              </w:tabs>
              <w:spacing w:after="200" w:line="276" w:lineRule="auto"/>
              <w:ind w:left="-29"/>
              <w:rPr>
                <w:color w:val="000000"/>
                <w:sz w:val="20"/>
                <w:szCs w:val="20"/>
              </w:rPr>
            </w:pPr>
          </w:p>
        </w:tc>
        <w:tc>
          <w:tcPr>
            <w:tcW w:w="4776" w:type="dxa"/>
            <w:shd w:val="clear" w:color="auto" w:fill="auto"/>
          </w:tcPr>
          <w:p w14:paraId="6A2B773B" w14:textId="77777777" w:rsidR="008D4C5E" w:rsidRPr="00530E59" w:rsidRDefault="008D4C5E" w:rsidP="008D4C5E">
            <w:pPr>
              <w:ind w:left="15" w:hanging="15"/>
              <w:rPr>
                <w:sz w:val="20"/>
                <w:szCs w:val="20"/>
              </w:rPr>
            </w:pPr>
          </w:p>
        </w:tc>
        <w:tc>
          <w:tcPr>
            <w:tcW w:w="4782" w:type="dxa"/>
            <w:shd w:val="clear" w:color="auto" w:fill="auto"/>
          </w:tcPr>
          <w:p w14:paraId="503ADBE5" w14:textId="77777777" w:rsidR="008D4C5E" w:rsidRDefault="008D4C5E" w:rsidP="008D4C5E">
            <w:pPr>
              <w:tabs>
                <w:tab w:val="left" w:pos="3168"/>
              </w:tabs>
              <w:spacing w:before="120" w:after="200" w:line="276" w:lineRule="auto"/>
              <w:ind w:hanging="29"/>
            </w:pPr>
            <w:r>
              <w:t xml:space="preserve">Compare and group together different kinds of rocks </w:t>
            </w:r>
            <w:proofErr w:type="gramStart"/>
            <w:r>
              <w:t>on the basis of</w:t>
            </w:r>
            <w:proofErr w:type="gramEnd"/>
            <w:r>
              <w:t xml:space="preserve"> their appearance and simple physical properties.</w:t>
            </w:r>
          </w:p>
          <w:p w14:paraId="7D12D227" w14:textId="77777777" w:rsidR="008D4C5E" w:rsidRDefault="008D4C5E" w:rsidP="008D4C5E">
            <w:pPr>
              <w:spacing w:after="200" w:line="276" w:lineRule="auto"/>
              <w:ind w:hanging="29"/>
            </w:pPr>
            <w:r>
              <w:t>Describe in simple terms how fossils are formed when things that have lived are trapped within rock.</w:t>
            </w:r>
          </w:p>
          <w:p w14:paraId="2089FFC2" w14:textId="56152CEF" w:rsidR="008D4C5E" w:rsidRPr="00530E59" w:rsidRDefault="008D4C5E" w:rsidP="008D4C5E">
            <w:pPr>
              <w:tabs>
                <w:tab w:val="left" w:pos="12210"/>
              </w:tabs>
              <w:spacing w:after="200" w:line="276" w:lineRule="auto"/>
              <w:ind w:hanging="29"/>
              <w:rPr>
                <w:color w:val="000000"/>
                <w:sz w:val="20"/>
                <w:szCs w:val="20"/>
              </w:rPr>
            </w:pPr>
            <w:r>
              <w:t>Recognise that soils are made from rocks and organic matter.</w:t>
            </w:r>
          </w:p>
        </w:tc>
      </w:tr>
      <w:tr w:rsidR="008D4C5E" w14:paraId="527DEE76" w14:textId="77777777" w:rsidTr="00F80935">
        <w:trPr>
          <w:cantSplit/>
          <w:trHeight w:val="981"/>
          <w:jc w:val="center"/>
        </w:trPr>
        <w:tc>
          <w:tcPr>
            <w:tcW w:w="1050" w:type="dxa"/>
            <w:textDirection w:val="btLr"/>
            <w:vAlign w:val="center"/>
          </w:tcPr>
          <w:p w14:paraId="5B4C4968" w14:textId="79D8EFA7" w:rsidR="008D4C5E" w:rsidRPr="00530E59" w:rsidRDefault="008D4C5E" w:rsidP="008D4C5E">
            <w:pPr>
              <w:tabs>
                <w:tab w:val="left" w:pos="12210"/>
              </w:tabs>
              <w:jc w:val="center"/>
              <w:rPr>
                <w:b/>
                <w:color w:val="0070C0"/>
                <w:sz w:val="24"/>
                <w:szCs w:val="24"/>
              </w:rPr>
            </w:pPr>
            <w:r>
              <w:rPr>
                <w:b/>
                <w:color w:val="0070C0"/>
                <w:sz w:val="24"/>
                <w:szCs w:val="24"/>
              </w:rPr>
              <w:lastRenderedPageBreak/>
              <w:t>Light</w:t>
            </w:r>
          </w:p>
        </w:tc>
        <w:tc>
          <w:tcPr>
            <w:tcW w:w="4776" w:type="dxa"/>
            <w:shd w:val="clear" w:color="auto" w:fill="auto"/>
          </w:tcPr>
          <w:p w14:paraId="18A8FDB0" w14:textId="77777777" w:rsidR="008D4C5E" w:rsidRDefault="008D4C5E" w:rsidP="008D4C5E">
            <w:pPr>
              <w:ind w:left="360"/>
            </w:pPr>
          </w:p>
        </w:tc>
        <w:tc>
          <w:tcPr>
            <w:tcW w:w="4776" w:type="dxa"/>
            <w:shd w:val="clear" w:color="auto" w:fill="auto"/>
          </w:tcPr>
          <w:p w14:paraId="2A15C928" w14:textId="01D0B52C" w:rsidR="008D4C5E" w:rsidRPr="00530E59" w:rsidRDefault="008D4C5E" w:rsidP="008D4C5E">
            <w:pPr>
              <w:tabs>
                <w:tab w:val="left" w:pos="12210"/>
              </w:tabs>
              <w:spacing w:after="200" w:line="276" w:lineRule="auto"/>
              <w:rPr>
                <w:color w:val="000000"/>
                <w:sz w:val="20"/>
                <w:szCs w:val="20"/>
              </w:rPr>
            </w:pPr>
          </w:p>
        </w:tc>
        <w:tc>
          <w:tcPr>
            <w:tcW w:w="4782" w:type="dxa"/>
            <w:shd w:val="clear" w:color="auto" w:fill="auto"/>
          </w:tcPr>
          <w:p w14:paraId="56D09E28" w14:textId="77777777" w:rsidR="00756218" w:rsidRDefault="00756218" w:rsidP="00756218">
            <w:pPr>
              <w:spacing w:before="120" w:after="200" w:line="276" w:lineRule="auto"/>
            </w:pPr>
            <w:r>
              <w:t xml:space="preserve">Recognise that they need light </w:t>
            </w:r>
            <w:proofErr w:type="gramStart"/>
            <w:r>
              <w:t>in order to</w:t>
            </w:r>
            <w:proofErr w:type="gramEnd"/>
            <w:r>
              <w:t xml:space="preserve"> see things and that dark is the absence of light.</w:t>
            </w:r>
          </w:p>
          <w:p w14:paraId="1C503DEC" w14:textId="77777777" w:rsidR="00756218" w:rsidRDefault="00756218" w:rsidP="00756218">
            <w:pPr>
              <w:tabs>
                <w:tab w:val="left" w:pos="941"/>
              </w:tabs>
              <w:spacing w:after="200" w:line="276" w:lineRule="auto"/>
            </w:pPr>
            <w:r>
              <w:t>Understand that light is reflected from surfaces.</w:t>
            </w:r>
          </w:p>
          <w:p w14:paraId="4D6454F6" w14:textId="77777777" w:rsidR="00756218" w:rsidRDefault="00756218" w:rsidP="00756218">
            <w:pPr>
              <w:tabs>
                <w:tab w:val="left" w:pos="1690"/>
              </w:tabs>
              <w:spacing w:after="200" w:line="276" w:lineRule="auto"/>
            </w:pPr>
            <w:r>
              <w:t>Recognise that light from the sun can be dangerous and that there are ways to protect their eyes.</w:t>
            </w:r>
          </w:p>
          <w:p w14:paraId="1D1C2D1F" w14:textId="77777777" w:rsidR="00756218" w:rsidRDefault="00756218" w:rsidP="00756218">
            <w:pPr>
              <w:tabs>
                <w:tab w:val="left" w:pos="1690"/>
              </w:tabs>
              <w:spacing w:after="200" w:line="276" w:lineRule="auto"/>
            </w:pPr>
            <w:r>
              <w:t>Recognise that shadows are formed when the light from a light source is blocked by a solid object.</w:t>
            </w:r>
          </w:p>
          <w:p w14:paraId="20D2CFE3" w14:textId="5CFBCA3D" w:rsidR="008D4C5E" w:rsidRPr="00530E59" w:rsidRDefault="00756218" w:rsidP="00756218">
            <w:pPr>
              <w:tabs>
                <w:tab w:val="left" w:pos="12210"/>
              </w:tabs>
              <w:spacing w:after="200" w:line="276" w:lineRule="auto"/>
              <w:rPr>
                <w:color w:val="000000"/>
                <w:sz w:val="20"/>
                <w:szCs w:val="20"/>
              </w:rPr>
            </w:pPr>
            <w:r>
              <w:t>Find patterns in the way that the size of shadows change.</w:t>
            </w:r>
          </w:p>
        </w:tc>
      </w:tr>
      <w:tr w:rsidR="008D4C5E" w14:paraId="5325918F" w14:textId="77777777" w:rsidTr="00F80935">
        <w:trPr>
          <w:cantSplit/>
          <w:trHeight w:val="1786"/>
          <w:jc w:val="center"/>
        </w:trPr>
        <w:tc>
          <w:tcPr>
            <w:tcW w:w="1050" w:type="dxa"/>
            <w:textDirection w:val="btLr"/>
            <w:vAlign w:val="center"/>
          </w:tcPr>
          <w:p w14:paraId="44320B25" w14:textId="6AA3A18B" w:rsidR="008D4C5E" w:rsidRPr="00530E59" w:rsidRDefault="003E6553" w:rsidP="008D4C5E">
            <w:pPr>
              <w:tabs>
                <w:tab w:val="left" w:pos="12210"/>
              </w:tabs>
              <w:jc w:val="center"/>
              <w:rPr>
                <w:b/>
                <w:color w:val="0070C0"/>
                <w:sz w:val="24"/>
                <w:szCs w:val="24"/>
              </w:rPr>
            </w:pPr>
            <w:r>
              <w:rPr>
                <w:b/>
                <w:color w:val="0070C0"/>
                <w:sz w:val="24"/>
                <w:szCs w:val="24"/>
              </w:rPr>
              <w:t xml:space="preserve">Forces and </w:t>
            </w:r>
            <w:r w:rsidR="00756218">
              <w:rPr>
                <w:b/>
                <w:color w:val="0070C0"/>
                <w:sz w:val="24"/>
                <w:szCs w:val="24"/>
              </w:rPr>
              <w:t>Magnets</w:t>
            </w:r>
          </w:p>
        </w:tc>
        <w:tc>
          <w:tcPr>
            <w:tcW w:w="4776" w:type="dxa"/>
            <w:shd w:val="clear" w:color="auto" w:fill="auto"/>
          </w:tcPr>
          <w:p w14:paraId="4EE261F5" w14:textId="77777777" w:rsidR="008D4C5E" w:rsidRDefault="008D4C5E" w:rsidP="008D4C5E">
            <w:pPr>
              <w:ind w:left="360"/>
            </w:pPr>
          </w:p>
        </w:tc>
        <w:tc>
          <w:tcPr>
            <w:tcW w:w="4776" w:type="dxa"/>
            <w:shd w:val="clear" w:color="auto" w:fill="auto"/>
          </w:tcPr>
          <w:p w14:paraId="600BBAB8" w14:textId="54DC3EAF" w:rsidR="008D4C5E" w:rsidRPr="00530E59" w:rsidRDefault="008D4C5E" w:rsidP="008D4C5E">
            <w:pPr>
              <w:rPr>
                <w:sz w:val="20"/>
                <w:szCs w:val="20"/>
              </w:rPr>
            </w:pPr>
          </w:p>
        </w:tc>
        <w:tc>
          <w:tcPr>
            <w:tcW w:w="4782" w:type="dxa"/>
            <w:shd w:val="clear" w:color="auto" w:fill="auto"/>
          </w:tcPr>
          <w:p w14:paraId="54540D6E" w14:textId="77777777" w:rsidR="003E6553" w:rsidRDefault="003E6553" w:rsidP="003E6553">
            <w:pPr>
              <w:tabs>
                <w:tab w:val="left" w:pos="1690"/>
              </w:tabs>
              <w:spacing w:before="120" w:after="200" w:line="276" w:lineRule="auto"/>
            </w:pPr>
            <w:r>
              <w:t>Compare how things move on different surfaces.</w:t>
            </w:r>
          </w:p>
          <w:p w14:paraId="37941672" w14:textId="77777777" w:rsidR="003E6553" w:rsidRDefault="003E6553" w:rsidP="003E6553">
            <w:pPr>
              <w:tabs>
                <w:tab w:val="left" w:pos="1690"/>
              </w:tabs>
              <w:spacing w:after="200" w:line="276" w:lineRule="auto"/>
            </w:pPr>
            <w:r>
              <w:t>Understand that some forces need contact between two objects, but magnetic forces can act at a distance.</w:t>
            </w:r>
          </w:p>
          <w:p w14:paraId="472DD2F4" w14:textId="77777777" w:rsidR="003E6553" w:rsidRDefault="003E6553" w:rsidP="003E6553">
            <w:pPr>
              <w:tabs>
                <w:tab w:val="left" w:pos="1690"/>
              </w:tabs>
              <w:spacing w:after="200" w:line="276" w:lineRule="auto"/>
            </w:pPr>
            <w:r>
              <w:t>Observe how magnets attract or repel each other and attract some materials and not others.</w:t>
            </w:r>
          </w:p>
          <w:p w14:paraId="4402B5AE" w14:textId="77777777" w:rsidR="003E6553" w:rsidRDefault="003E6553" w:rsidP="003E6553">
            <w:pPr>
              <w:tabs>
                <w:tab w:val="left" w:pos="1690"/>
              </w:tabs>
              <w:spacing w:after="200" w:line="276" w:lineRule="auto"/>
            </w:pPr>
            <w:r>
              <w:t xml:space="preserve">Compare and group together a variety of everyday materials on the basis of whether they are attracted to a </w:t>
            </w:r>
            <w:proofErr w:type="gramStart"/>
            <w:r>
              <w:t>magnet, and</w:t>
            </w:r>
            <w:proofErr w:type="gramEnd"/>
            <w:r>
              <w:t xml:space="preserve"> identify some magnetic materials.</w:t>
            </w:r>
          </w:p>
          <w:p w14:paraId="3700A249" w14:textId="77777777" w:rsidR="003E6553" w:rsidRDefault="003E6553" w:rsidP="003E6553">
            <w:pPr>
              <w:tabs>
                <w:tab w:val="left" w:pos="1690"/>
              </w:tabs>
              <w:spacing w:after="200" w:line="276" w:lineRule="auto"/>
            </w:pPr>
            <w:r>
              <w:lastRenderedPageBreak/>
              <w:t>Describe magnets as having two poles.</w:t>
            </w:r>
          </w:p>
          <w:p w14:paraId="3D07110A" w14:textId="2E5EAEB3" w:rsidR="008D4C5E" w:rsidRPr="00530E59" w:rsidRDefault="003E6553" w:rsidP="003E6553">
            <w:pPr>
              <w:tabs>
                <w:tab w:val="left" w:pos="12210"/>
              </w:tabs>
              <w:spacing w:after="200" w:line="276" w:lineRule="auto"/>
              <w:rPr>
                <w:b/>
                <w:sz w:val="20"/>
                <w:szCs w:val="20"/>
                <w:u w:val="single"/>
              </w:rPr>
            </w:pPr>
            <w:r>
              <w:t>Predict whether two magnets will attract or repel each other, depending on which poles are facing.</w:t>
            </w:r>
          </w:p>
        </w:tc>
      </w:tr>
    </w:tbl>
    <w:p w14:paraId="5EE04899" w14:textId="77777777" w:rsidR="004E04A3" w:rsidRDefault="004E04A3" w:rsidP="004E04A3"/>
    <w:p w14:paraId="675AAB4E" w14:textId="1506C214" w:rsidR="006C2ACE" w:rsidRDefault="006C2ACE"/>
    <w:p w14:paraId="132CE383" w14:textId="77777777" w:rsidR="006C2ACE" w:rsidRDefault="006C2ACE" w:rsidP="006C2ACE">
      <w:pPr>
        <w:jc w:val="center"/>
      </w:pPr>
    </w:p>
    <w:p w14:paraId="74F11C5C" w14:textId="4C2984DF" w:rsidR="006C2ACE" w:rsidRDefault="006C2ACE"/>
    <w:p w14:paraId="68F48EDA" w14:textId="685EA5A6" w:rsidR="006F4E12" w:rsidRDefault="006C2ACE">
      <w:r>
        <w:br w:type="page"/>
      </w:r>
    </w:p>
    <w:tbl>
      <w:tblPr>
        <w:tblStyle w:val="TableGrid"/>
        <w:tblpPr w:leftFromText="180" w:rightFromText="180" w:horzAnchor="margin" w:tblpXSpec="center" w:tblpY="429"/>
        <w:tblW w:w="15384" w:type="dxa"/>
        <w:jc w:val="center"/>
        <w:tblLook w:val="04A0" w:firstRow="1" w:lastRow="0" w:firstColumn="1" w:lastColumn="0" w:noHBand="0" w:noVBand="1"/>
      </w:tblPr>
      <w:tblGrid>
        <w:gridCol w:w="1050"/>
        <w:gridCol w:w="4776"/>
        <w:gridCol w:w="4776"/>
        <w:gridCol w:w="4782"/>
      </w:tblGrid>
      <w:tr w:rsidR="003E0FF4" w14:paraId="248CE2C7" w14:textId="77777777" w:rsidTr="00C16C00">
        <w:trPr>
          <w:jc w:val="center"/>
        </w:trPr>
        <w:tc>
          <w:tcPr>
            <w:tcW w:w="1050" w:type="dxa"/>
            <w:vAlign w:val="center"/>
          </w:tcPr>
          <w:p w14:paraId="248CE2C3" w14:textId="3B20D0A5" w:rsidR="003E0FF4" w:rsidRDefault="003E0FF4" w:rsidP="00580DF0">
            <w:pPr>
              <w:jc w:val="center"/>
            </w:pPr>
          </w:p>
        </w:tc>
        <w:tc>
          <w:tcPr>
            <w:tcW w:w="4776" w:type="dxa"/>
            <w:shd w:val="clear" w:color="auto" w:fill="D0CECE" w:themeFill="background2" w:themeFillShade="E6"/>
          </w:tcPr>
          <w:p w14:paraId="248CE2C4" w14:textId="77777777" w:rsidR="003E0FF4" w:rsidRDefault="001F3F9B" w:rsidP="00580DF0">
            <w:pPr>
              <w:jc w:val="center"/>
            </w:pPr>
            <w:r>
              <w:t>Year 4</w:t>
            </w:r>
          </w:p>
        </w:tc>
        <w:tc>
          <w:tcPr>
            <w:tcW w:w="4776" w:type="dxa"/>
            <w:shd w:val="clear" w:color="auto" w:fill="D0CECE" w:themeFill="background2" w:themeFillShade="E6"/>
          </w:tcPr>
          <w:p w14:paraId="248CE2C5" w14:textId="77777777" w:rsidR="003E0FF4" w:rsidRDefault="001F3F9B" w:rsidP="00580DF0">
            <w:pPr>
              <w:jc w:val="center"/>
            </w:pPr>
            <w:r>
              <w:t>Year 5</w:t>
            </w:r>
          </w:p>
        </w:tc>
        <w:tc>
          <w:tcPr>
            <w:tcW w:w="4782" w:type="dxa"/>
            <w:shd w:val="clear" w:color="auto" w:fill="D0CECE" w:themeFill="background2" w:themeFillShade="E6"/>
          </w:tcPr>
          <w:p w14:paraId="248CE2C6" w14:textId="77777777" w:rsidR="003E0FF4" w:rsidRDefault="001F3F9B" w:rsidP="00580DF0">
            <w:pPr>
              <w:jc w:val="center"/>
            </w:pPr>
            <w:r>
              <w:t>Year 6</w:t>
            </w:r>
          </w:p>
        </w:tc>
      </w:tr>
      <w:tr w:rsidR="001F3F9B" w14:paraId="248CE2DE" w14:textId="77777777" w:rsidTr="00580DF0">
        <w:trPr>
          <w:cantSplit/>
          <w:trHeight w:val="699"/>
          <w:jc w:val="center"/>
        </w:trPr>
        <w:tc>
          <w:tcPr>
            <w:tcW w:w="1050" w:type="dxa"/>
            <w:textDirection w:val="btLr"/>
            <w:vAlign w:val="center"/>
          </w:tcPr>
          <w:p w14:paraId="248CE2C8" w14:textId="77777777" w:rsidR="001F3F9B" w:rsidRPr="00530E59" w:rsidRDefault="001F3F9B" w:rsidP="00580DF0">
            <w:pPr>
              <w:ind w:left="113" w:right="113"/>
              <w:jc w:val="center"/>
              <w:rPr>
                <w:b/>
                <w:color w:val="0070C0"/>
                <w:sz w:val="24"/>
                <w:szCs w:val="24"/>
              </w:rPr>
            </w:pPr>
            <w:r w:rsidRPr="00530E59">
              <w:rPr>
                <w:b/>
                <w:color w:val="0070C0"/>
                <w:sz w:val="24"/>
                <w:szCs w:val="24"/>
              </w:rPr>
              <w:t>Working Scientifically</w:t>
            </w:r>
          </w:p>
        </w:tc>
        <w:tc>
          <w:tcPr>
            <w:tcW w:w="4776" w:type="dxa"/>
            <w:shd w:val="clear" w:color="auto" w:fill="auto"/>
          </w:tcPr>
          <w:p w14:paraId="248CE2C9" w14:textId="77777777" w:rsidR="001F3F9B" w:rsidRPr="00530E59" w:rsidRDefault="001F3F9B" w:rsidP="00580DF0">
            <w:pPr>
              <w:spacing w:after="200" w:line="276" w:lineRule="auto"/>
              <w:ind w:left="-29"/>
              <w:rPr>
                <w:sz w:val="20"/>
                <w:szCs w:val="20"/>
              </w:rPr>
            </w:pPr>
            <w:r w:rsidRPr="00530E59">
              <w:rPr>
                <w:sz w:val="20"/>
                <w:szCs w:val="20"/>
              </w:rPr>
              <w:t>Ask relevant questions and using different types of scientific enquiries to answer them.</w:t>
            </w:r>
          </w:p>
          <w:p w14:paraId="248CE2CA" w14:textId="77777777" w:rsidR="001F3F9B" w:rsidRPr="00530E59" w:rsidRDefault="001F3F9B" w:rsidP="00580DF0">
            <w:pPr>
              <w:tabs>
                <w:tab w:val="left" w:pos="3323"/>
              </w:tabs>
              <w:spacing w:after="200" w:line="276" w:lineRule="auto"/>
              <w:ind w:left="-29"/>
              <w:rPr>
                <w:sz w:val="20"/>
                <w:szCs w:val="20"/>
              </w:rPr>
            </w:pPr>
            <w:r w:rsidRPr="00530E59">
              <w:rPr>
                <w:sz w:val="20"/>
                <w:szCs w:val="20"/>
              </w:rPr>
              <w:t>Set up simple practical enquiries, comparative and fair tests.</w:t>
            </w:r>
          </w:p>
          <w:p w14:paraId="248CE2CB" w14:textId="77777777" w:rsidR="001F3F9B" w:rsidRPr="00530E59" w:rsidRDefault="001F3F9B" w:rsidP="00580DF0">
            <w:pPr>
              <w:spacing w:after="200" w:line="276" w:lineRule="auto"/>
              <w:ind w:left="-29"/>
              <w:rPr>
                <w:sz w:val="20"/>
                <w:szCs w:val="20"/>
              </w:rPr>
            </w:pPr>
            <w:r w:rsidRPr="00530E59">
              <w:rPr>
                <w:sz w:val="20"/>
                <w:szCs w:val="20"/>
              </w:rPr>
              <w:t>Make organised and careful observations and, where appropriate, taking accurate measurements using standard units, using a range of equipment, including thermometers and data loggers.</w:t>
            </w:r>
          </w:p>
          <w:p w14:paraId="248CE2CC" w14:textId="77777777" w:rsidR="001F3F9B" w:rsidRPr="00530E59" w:rsidRDefault="001F3F9B" w:rsidP="00580DF0">
            <w:pPr>
              <w:spacing w:after="200" w:line="276" w:lineRule="auto"/>
              <w:ind w:left="-29"/>
              <w:rPr>
                <w:sz w:val="20"/>
                <w:szCs w:val="20"/>
              </w:rPr>
            </w:pPr>
            <w:r w:rsidRPr="00530E59">
              <w:rPr>
                <w:sz w:val="20"/>
                <w:szCs w:val="20"/>
              </w:rPr>
              <w:t>Gather, record, classify and present data in a variety of ways to help in answering questions.</w:t>
            </w:r>
          </w:p>
          <w:p w14:paraId="248CE2CD" w14:textId="77777777" w:rsidR="001F3F9B" w:rsidRPr="00530E59" w:rsidRDefault="001F3F9B" w:rsidP="00580DF0">
            <w:pPr>
              <w:spacing w:after="200" w:line="276" w:lineRule="auto"/>
              <w:ind w:left="-29"/>
              <w:rPr>
                <w:sz w:val="20"/>
                <w:szCs w:val="20"/>
              </w:rPr>
            </w:pPr>
            <w:r w:rsidRPr="00530E59">
              <w:rPr>
                <w:sz w:val="20"/>
                <w:szCs w:val="20"/>
              </w:rPr>
              <w:t>Record findings using simple scientific language, drawings, labelled diagrams, keys, bar charts, and tables.</w:t>
            </w:r>
          </w:p>
          <w:p w14:paraId="248CE2CE" w14:textId="77777777" w:rsidR="001F3F9B" w:rsidRPr="00530E59" w:rsidRDefault="001F3F9B" w:rsidP="00580DF0">
            <w:pPr>
              <w:tabs>
                <w:tab w:val="left" w:pos="1978"/>
              </w:tabs>
              <w:spacing w:after="200" w:line="276" w:lineRule="auto"/>
              <w:ind w:left="-29"/>
              <w:rPr>
                <w:sz w:val="20"/>
                <w:szCs w:val="20"/>
              </w:rPr>
            </w:pPr>
            <w:r w:rsidRPr="00530E59">
              <w:rPr>
                <w:sz w:val="20"/>
                <w:szCs w:val="20"/>
              </w:rPr>
              <w:t>Report on findings from enquiries, including oral and written explanations, displays or presentations of results and conclusions.</w:t>
            </w:r>
          </w:p>
          <w:p w14:paraId="248CE2CF" w14:textId="77777777" w:rsidR="001F3F9B" w:rsidRPr="00530E59" w:rsidRDefault="001F3F9B" w:rsidP="00580DF0">
            <w:pPr>
              <w:tabs>
                <w:tab w:val="left" w:pos="1978"/>
              </w:tabs>
              <w:spacing w:after="200" w:line="276" w:lineRule="auto"/>
              <w:ind w:left="-29"/>
              <w:rPr>
                <w:sz w:val="20"/>
                <w:szCs w:val="20"/>
              </w:rPr>
            </w:pPr>
            <w:r w:rsidRPr="00530E59">
              <w:rPr>
                <w:sz w:val="20"/>
                <w:szCs w:val="20"/>
              </w:rPr>
              <w:t xml:space="preserve">Use results to draw simple conclusions, make predictions for new values, suggest </w:t>
            </w:r>
            <w:proofErr w:type="gramStart"/>
            <w:r w:rsidRPr="00530E59">
              <w:rPr>
                <w:sz w:val="20"/>
                <w:szCs w:val="20"/>
              </w:rPr>
              <w:t>improvements</w:t>
            </w:r>
            <w:proofErr w:type="gramEnd"/>
            <w:r w:rsidRPr="00530E59">
              <w:rPr>
                <w:sz w:val="20"/>
                <w:szCs w:val="20"/>
              </w:rPr>
              <w:t xml:space="preserve"> and ask further questions.</w:t>
            </w:r>
          </w:p>
          <w:p w14:paraId="248CE2D0" w14:textId="77777777" w:rsidR="001F3F9B" w:rsidRPr="00530E59" w:rsidRDefault="001F3F9B" w:rsidP="00580DF0">
            <w:pPr>
              <w:tabs>
                <w:tab w:val="left" w:pos="1978"/>
              </w:tabs>
              <w:spacing w:after="200" w:line="276" w:lineRule="auto"/>
              <w:ind w:left="-29"/>
              <w:rPr>
                <w:sz w:val="20"/>
                <w:szCs w:val="20"/>
              </w:rPr>
            </w:pPr>
            <w:r w:rsidRPr="00530E59">
              <w:rPr>
                <w:sz w:val="20"/>
                <w:szCs w:val="20"/>
              </w:rPr>
              <w:t>Identify differences, similarities or changes related to simple scientific ideas and processes.</w:t>
            </w:r>
          </w:p>
          <w:p w14:paraId="248CE2D1" w14:textId="77777777" w:rsidR="001F3F9B" w:rsidRPr="00530E59" w:rsidRDefault="001F3F9B" w:rsidP="00580DF0">
            <w:pPr>
              <w:tabs>
                <w:tab w:val="left" w:pos="1978"/>
              </w:tabs>
              <w:spacing w:after="200" w:line="276" w:lineRule="auto"/>
              <w:ind w:left="-29"/>
              <w:rPr>
                <w:sz w:val="20"/>
                <w:szCs w:val="20"/>
              </w:rPr>
            </w:pPr>
            <w:r w:rsidRPr="00530E59">
              <w:rPr>
                <w:sz w:val="20"/>
                <w:szCs w:val="20"/>
              </w:rPr>
              <w:t>Use simple scientific evidence to answer questions or to support their findings.</w:t>
            </w:r>
          </w:p>
        </w:tc>
        <w:tc>
          <w:tcPr>
            <w:tcW w:w="4776" w:type="dxa"/>
            <w:shd w:val="clear" w:color="auto" w:fill="auto"/>
          </w:tcPr>
          <w:p w14:paraId="248CE2D2" w14:textId="77777777" w:rsidR="001F3F9B" w:rsidRPr="00530E59" w:rsidRDefault="001F3F9B" w:rsidP="00580DF0">
            <w:pPr>
              <w:spacing w:after="200" w:line="276" w:lineRule="auto"/>
              <w:rPr>
                <w:sz w:val="20"/>
                <w:szCs w:val="20"/>
              </w:rPr>
            </w:pPr>
            <w:r w:rsidRPr="00530E59">
              <w:rPr>
                <w:sz w:val="20"/>
                <w:szCs w:val="20"/>
              </w:rPr>
              <w:t>Plan different types of scientific enquiries to answer questions, including recognising and controlling variables where necessary.</w:t>
            </w:r>
          </w:p>
          <w:p w14:paraId="248CE2D3" w14:textId="77777777" w:rsidR="001F3F9B" w:rsidRPr="00530E59" w:rsidRDefault="001F3F9B" w:rsidP="00580DF0">
            <w:pPr>
              <w:tabs>
                <w:tab w:val="left" w:pos="3323"/>
              </w:tabs>
              <w:spacing w:after="200" w:line="276" w:lineRule="auto"/>
              <w:rPr>
                <w:sz w:val="20"/>
                <w:szCs w:val="20"/>
              </w:rPr>
            </w:pPr>
            <w:r w:rsidRPr="00530E59">
              <w:rPr>
                <w:sz w:val="20"/>
                <w:szCs w:val="20"/>
              </w:rPr>
              <w:t>Take measurements, using a range of scientific equipment, with increasing accuracy, taking repeat readings when appropriate.</w:t>
            </w:r>
          </w:p>
          <w:p w14:paraId="248CE2D4" w14:textId="77777777" w:rsidR="001F3F9B" w:rsidRPr="00530E59" w:rsidRDefault="001F3F9B" w:rsidP="00580DF0">
            <w:pPr>
              <w:spacing w:after="200" w:line="276" w:lineRule="auto"/>
              <w:rPr>
                <w:sz w:val="20"/>
                <w:szCs w:val="20"/>
              </w:rPr>
            </w:pPr>
            <w:r w:rsidRPr="00530E59">
              <w:rPr>
                <w:sz w:val="20"/>
                <w:szCs w:val="20"/>
              </w:rPr>
              <w:t xml:space="preserve">Record data and results of increasing complexity using scientific diagrams and labels, classification keys, tables, scatter graphs, </w:t>
            </w:r>
            <w:proofErr w:type="gramStart"/>
            <w:r w:rsidRPr="00530E59">
              <w:rPr>
                <w:sz w:val="20"/>
                <w:szCs w:val="20"/>
              </w:rPr>
              <w:t>bar</w:t>
            </w:r>
            <w:proofErr w:type="gramEnd"/>
            <w:r w:rsidRPr="00530E59">
              <w:rPr>
                <w:sz w:val="20"/>
                <w:szCs w:val="20"/>
              </w:rPr>
              <w:t xml:space="preserve"> and line graphs.</w:t>
            </w:r>
          </w:p>
          <w:p w14:paraId="248CE2D5" w14:textId="77777777" w:rsidR="001F3F9B" w:rsidRPr="00530E59" w:rsidRDefault="001F3F9B" w:rsidP="00580DF0">
            <w:pPr>
              <w:spacing w:after="200" w:line="276" w:lineRule="auto"/>
              <w:rPr>
                <w:sz w:val="20"/>
                <w:szCs w:val="20"/>
              </w:rPr>
            </w:pPr>
            <w:r w:rsidRPr="00530E59">
              <w:rPr>
                <w:sz w:val="20"/>
                <w:szCs w:val="20"/>
              </w:rPr>
              <w:t>Use test results to make predictions to set up further comparative and fair tests.</w:t>
            </w:r>
          </w:p>
          <w:p w14:paraId="248CE2D6" w14:textId="77777777" w:rsidR="001F3F9B" w:rsidRPr="00530E59" w:rsidRDefault="001F3F9B" w:rsidP="00580DF0">
            <w:pPr>
              <w:spacing w:after="200" w:line="276" w:lineRule="auto"/>
              <w:rPr>
                <w:sz w:val="20"/>
                <w:szCs w:val="20"/>
              </w:rPr>
            </w:pPr>
            <w:r w:rsidRPr="00530E59">
              <w:rPr>
                <w:sz w:val="20"/>
                <w:szCs w:val="20"/>
              </w:rPr>
              <w:t xml:space="preserve">Report and present findings from enquiries in oral and written forms such as displays and other presentations. This includes drawing conclusions, and explaining how things happen and how far I trust the results </w:t>
            </w:r>
            <w:proofErr w:type="gramStart"/>
            <w:r w:rsidRPr="00530E59">
              <w:rPr>
                <w:sz w:val="20"/>
                <w:szCs w:val="20"/>
              </w:rPr>
              <w:t>found</w:t>
            </w:r>
            <w:proofErr w:type="gramEnd"/>
          </w:p>
          <w:p w14:paraId="248CE2D7" w14:textId="77777777" w:rsidR="001F3F9B" w:rsidRPr="00530E59" w:rsidRDefault="001F3F9B" w:rsidP="00580DF0">
            <w:pPr>
              <w:spacing w:after="200" w:line="276" w:lineRule="auto"/>
              <w:rPr>
                <w:sz w:val="20"/>
                <w:szCs w:val="20"/>
              </w:rPr>
            </w:pPr>
            <w:r w:rsidRPr="00530E59">
              <w:rPr>
                <w:sz w:val="20"/>
                <w:szCs w:val="20"/>
              </w:rPr>
              <w:t>Identify scientific evidence that has been used to support or refute ideas or arguments.</w:t>
            </w:r>
          </w:p>
        </w:tc>
        <w:tc>
          <w:tcPr>
            <w:tcW w:w="4782" w:type="dxa"/>
            <w:shd w:val="clear" w:color="auto" w:fill="auto"/>
          </w:tcPr>
          <w:p w14:paraId="248CE2D8" w14:textId="77777777" w:rsidR="001F3F9B" w:rsidRPr="00530E59" w:rsidRDefault="001F3F9B" w:rsidP="00580DF0">
            <w:pPr>
              <w:spacing w:after="200" w:line="276" w:lineRule="auto"/>
              <w:rPr>
                <w:sz w:val="20"/>
                <w:szCs w:val="20"/>
              </w:rPr>
            </w:pPr>
            <w:r w:rsidRPr="00530E59">
              <w:rPr>
                <w:sz w:val="20"/>
                <w:szCs w:val="20"/>
              </w:rPr>
              <w:t>Plan different types of scientific enquiries to answer questions, including recognising and controlling variables where necessary.</w:t>
            </w:r>
          </w:p>
          <w:p w14:paraId="248CE2D9" w14:textId="77777777" w:rsidR="001F3F9B" w:rsidRPr="00530E59" w:rsidRDefault="001F3F9B" w:rsidP="00580DF0">
            <w:pPr>
              <w:tabs>
                <w:tab w:val="left" w:pos="3323"/>
              </w:tabs>
              <w:spacing w:after="200" w:line="276" w:lineRule="auto"/>
              <w:rPr>
                <w:sz w:val="20"/>
                <w:szCs w:val="20"/>
              </w:rPr>
            </w:pPr>
            <w:r w:rsidRPr="00530E59">
              <w:rPr>
                <w:sz w:val="20"/>
                <w:szCs w:val="20"/>
              </w:rPr>
              <w:t>Take measurements, using a range of scientific equipment, with increasing accuracy, taking repeat readings when appropriate.</w:t>
            </w:r>
          </w:p>
          <w:p w14:paraId="248CE2DA" w14:textId="77777777" w:rsidR="001F3F9B" w:rsidRPr="00530E59" w:rsidRDefault="001F3F9B" w:rsidP="00580DF0">
            <w:pPr>
              <w:spacing w:after="200" w:line="276" w:lineRule="auto"/>
              <w:rPr>
                <w:sz w:val="20"/>
                <w:szCs w:val="20"/>
              </w:rPr>
            </w:pPr>
            <w:r w:rsidRPr="00530E59">
              <w:rPr>
                <w:sz w:val="20"/>
                <w:szCs w:val="20"/>
              </w:rPr>
              <w:t xml:space="preserve">Record data and results of increasing complexity using scientific diagrams and labels, classification keys, tables, scatter graphs, </w:t>
            </w:r>
            <w:proofErr w:type="gramStart"/>
            <w:r w:rsidRPr="00530E59">
              <w:rPr>
                <w:sz w:val="20"/>
                <w:szCs w:val="20"/>
              </w:rPr>
              <w:t>bar</w:t>
            </w:r>
            <w:proofErr w:type="gramEnd"/>
            <w:r w:rsidRPr="00530E59">
              <w:rPr>
                <w:sz w:val="20"/>
                <w:szCs w:val="20"/>
              </w:rPr>
              <w:t xml:space="preserve"> and line graphs.</w:t>
            </w:r>
          </w:p>
          <w:p w14:paraId="248CE2DB" w14:textId="77777777" w:rsidR="001F3F9B" w:rsidRPr="00530E59" w:rsidRDefault="001F3F9B" w:rsidP="00580DF0">
            <w:pPr>
              <w:spacing w:after="200" w:line="276" w:lineRule="auto"/>
              <w:rPr>
                <w:sz w:val="20"/>
                <w:szCs w:val="20"/>
              </w:rPr>
            </w:pPr>
            <w:r w:rsidRPr="00530E59">
              <w:rPr>
                <w:sz w:val="20"/>
                <w:szCs w:val="20"/>
              </w:rPr>
              <w:t>Use test results to make predictions to set up further comparative and fair tests.</w:t>
            </w:r>
          </w:p>
          <w:p w14:paraId="248CE2DC" w14:textId="77777777" w:rsidR="001F3F9B" w:rsidRPr="00530E59" w:rsidRDefault="001F3F9B" w:rsidP="00580DF0">
            <w:pPr>
              <w:spacing w:after="200" w:line="276" w:lineRule="auto"/>
              <w:rPr>
                <w:sz w:val="20"/>
                <w:szCs w:val="20"/>
              </w:rPr>
            </w:pPr>
            <w:r w:rsidRPr="00530E59">
              <w:rPr>
                <w:sz w:val="20"/>
                <w:szCs w:val="20"/>
              </w:rPr>
              <w:t xml:space="preserve">Report and present findings from enquiries in oral and written forms such as displays and other presentations. This includes drawing conclusions, and explaining how things happen and how far I trust the results </w:t>
            </w:r>
            <w:proofErr w:type="gramStart"/>
            <w:r w:rsidRPr="00530E59">
              <w:rPr>
                <w:sz w:val="20"/>
                <w:szCs w:val="20"/>
              </w:rPr>
              <w:t>found</w:t>
            </w:r>
            <w:proofErr w:type="gramEnd"/>
          </w:p>
          <w:p w14:paraId="248CE2DD" w14:textId="77777777" w:rsidR="001F3F9B" w:rsidRPr="00530E59" w:rsidRDefault="001F3F9B" w:rsidP="00580DF0">
            <w:pPr>
              <w:spacing w:after="200" w:line="276" w:lineRule="auto"/>
              <w:rPr>
                <w:sz w:val="20"/>
                <w:szCs w:val="20"/>
              </w:rPr>
            </w:pPr>
            <w:r w:rsidRPr="00530E59">
              <w:rPr>
                <w:sz w:val="20"/>
                <w:szCs w:val="20"/>
              </w:rPr>
              <w:t>Identify scientific evidence that has been used to support or refute ideas or arguments.</w:t>
            </w:r>
          </w:p>
        </w:tc>
      </w:tr>
      <w:tr w:rsidR="00EA5C66" w14:paraId="248CE2E8" w14:textId="77777777" w:rsidTr="00580DF0">
        <w:trPr>
          <w:cantSplit/>
          <w:trHeight w:val="2824"/>
          <w:jc w:val="center"/>
        </w:trPr>
        <w:tc>
          <w:tcPr>
            <w:tcW w:w="1050" w:type="dxa"/>
            <w:textDirection w:val="btLr"/>
            <w:vAlign w:val="center"/>
          </w:tcPr>
          <w:p w14:paraId="248CE2DF" w14:textId="77777777" w:rsidR="00EA5C66" w:rsidRPr="00530E59" w:rsidRDefault="00EA5C66" w:rsidP="00580DF0">
            <w:pPr>
              <w:ind w:left="113" w:right="113"/>
              <w:jc w:val="center"/>
              <w:rPr>
                <w:b/>
                <w:sz w:val="24"/>
                <w:szCs w:val="24"/>
              </w:rPr>
            </w:pPr>
            <w:r w:rsidRPr="00530E59">
              <w:rPr>
                <w:b/>
                <w:color w:val="0070C0"/>
                <w:sz w:val="24"/>
                <w:szCs w:val="24"/>
              </w:rPr>
              <w:lastRenderedPageBreak/>
              <w:t>Animals Including Humans</w:t>
            </w:r>
          </w:p>
        </w:tc>
        <w:tc>
          <w:tcPr>
            <w:tcW w:w="4776" w:type="dxa"/>
            <w:shd w:val="clear" w:color="auto" w:fill="auto"/>
          </w:tcPr>
          <w:p w14:paraId="248CE2E0" w14:textId="77777777" w:rsidR="001F3F9B" w:rsidRPr="00530E59" w:rsidRDefault="001F3F9B" w:rsidP="00580DF0">
            <w:pPr>
              <w:spacing w:after="200" w:line="276" w:lineRule="auto"/>
              <w:rPr>
                <w:sz w:val="20"/>
                <w:szCs w:val="20"/>
              </w:rPr>
            </w:pPr>
            <w:r w:rsidRPr="00530E59">
              <w:rPr>
                <w:sz w:val="20"/>
                <w:szCs w:val="20"/>
              </w:rPr>
              <w:t>Describe the simple functions of the basic parts of the digestive system in humans.</w:t>
            </w:r>
          </w:p>
          <w:p w14:paraId="248CE2E1" w14:textId="77777777" w:rsidR="001F3F9B" w:rsidRPr="00530E59" w:rsidRDefault="001F3F9B" w:rsidP="00580DF0">
            <w:pPr>
              <w:tabs>
                <w:tab w:val="left" w:pos="3279"/>
              </w:tabs>
              <w:spacing w:after="200" w:line="276" w:lineRule="auto"/>
              <w:rPr>
                <w:sz w:val="20"/>
                <w:szCs w:val="20"/>
              </w:rPr>
            </w:pPr>
            <w:r w:rsidRPr="00530E59">
              <w:rPr>
                <w:sz w:val="20"/>
                <w:szCs w:val="20"/>
              </w:rPr>
              <w:t>Identify the different types of teeth in humans and their simple functions.</w:t>
            </w:r>
          </w:p>
          <w:p w14:paraId="248CE2E2"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 xml:space="preserve">Construct and interpret a variety of food chains, identifying producers, </w:t>
            </w:r>
            <w:proofErr w:type="gramStart"/>
            <w:r w:rsidRPr="00530E59">
              <w:rPr>
                <w:sz w:val="20"/>
                <w:szCs w:val="20"/>
              </w:rPr>
              <w:t>predators</w:t>
            </w:r>
            <w:proofErr w:type="gramEnd"/>
            <w:r w:rsidRPr="00530E59">
              <w:rPr>
                <w:sz w:val="20"/>
                <w:szCs w:val="20"/>
              </w:rPr>
              <w:t xml:space="preserve"> and prey.</w:t>
            </w:r>
          </w:p>
        </w:tc>
        <w:tc>
          <w:tcPr>
            <w:tcW w:w="4776" w:type="dxa"/>
            <w:shd w:val="clear" w:color="auto" w:fill="auto"/>
          </w:tcPr>
          <w:p w14:paraId="248CE2E3"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Describe the changes as humans develop to old age.</w:t>
            </w:r>
          </w:p>
          <w:p w14:paraId="248CE2E4" w14:textId="77777777" w:rsidR="00EA5C66" w:rsidRPr="00530E59" w:rsidRDefault="00EA5C66" w:rsidP="00580DF0">
            <w:pPr>
              <w:rPr>
                <w:sz w:val="20"/>
                <w:szCs w:val="20"/>
              </w:rPr>
            </w:pPr>
          </w:p>
        </w:tc>
        <w:tc>
          <w:tcPr>
            <w:tcW w:w="4782" w:type="dxa"/>
            <w:shd w:val="clear" w:color="auto" w:fill="auto"/>
          </w:tcPr>
          <w:p w14:paraId="248CE2E5" w14:textId="77777777" w:rsidR="001F3F9B" w:rsidRPr="00530E59" w:rsidRDefault="001F3F9B" w:rsidP="00580DF0">
            <w:pPr>
              <w:spacing w:after="200" w:line="276" w:lineRule="auto"/>
              <w:rPr>
                <w:sz w:val="20"/>
                <w:szCs w:val="20"/>
              </w:rPr>
            </w:pPr>
            <w:r w:rsidRPr="00530E59">
              <w:rPr>
                <w:sz w:val="20"/>
                <w:szCs w:val="20"/>
              </w:rPr>
              <w:t>Identify and name the main parts of the human circulatory system, and describe the functions of the heart, blood vessels and blood.</w:t>
            </w:r>
          </w:p>
          <w:p w14:paraId="248CE2E6" w14:textId="77777777" w:rsidR="001F3F9B" w:rsidRPr="00530E59" w:rsidRDefault="001F3F9B" w:rsidP="00580DF0">
            <w:pPr>
              <w:spacing w:after="200" w:line="276" w:lineRule="auto"/>
              <w:rPr>
                <w:sz w:val="20"/>
                <w:szCs w:val="20"/>
              </w:rPr>
            </w:pPr>
            <w:r w:rsidRPr="00530E59">
              <w:rPr>
                <w:sz w:val="20"/>
                <w:szCs w:val="20"/>
              </w:rPr>
              <w:t xml:space="preserve">Recognise the impact of diet, exercise, drugs and lifestyle on the way their </w:t>
            </w:r>
            <w:proofErr w:type="gramStart"/>
            <w:r w:rsidRPr="00530E59">
              <w:rPr>
                <w:sz w:val="20"/>
                <w:szCs w:val="20"/>
              </w:rPr>
              <w:t>bodies</w:t>
            </w:r>
            <w:proofErr w:type="gramEnd"/>
            <w:r w:rsidRPr="00530E59">
              <w:rPr>
                <w:sz w:val="20"/>
                <w:szCs w:val="20"/>
              </w:rPr>
              <w:t xml:space="preserve"> function.</w:t>
            </w:r>
          </w:p>
          <w:p w14:paraId="248CE2E7"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Describe the ways in which nutrients and water are transported within animals, including humans.</w:t>
            </w:r>
          </w:p>
        </w:tc>
      </w:tr>
      <w:tr w:rsidR="00EA5C66" w14:paraId="248CE2F4" w14:textId="77777777" w:rsidTr="00580DF0">
        <w:trPr>
          <w:cantSplit/>
          <w:trHeight w:val="2867"/>
          <w:jc w:val="center"/>
        </w:trPr>
        <w:tc>
          <w:tcPr>
            <w:tcW w:w="1050" w:type="dxa"/>
            <w:textDirection w:val="btLr"/>
            <w:vAlign w:val="center"/>
          </w:tcPr>
          <w:p w14:paraId="248CE2E9" w14:textId="77777777" w:rsidR="00EA5C66" w:rsidRPr="00530E59" w:rsidRDefault="00EA5C66" w:rsidP="00580DF0">
            <w:pPr>
              <w:tabs>
                <w:tab w:val="left" w:pos="12210"/>
              </w:tabs>
              <w:jc w:val="center"/>
              <w:rPr>
                <w:b/>
                <w:color w:val="0070C0"/>
                <w:sz w:val="24"/>
                <w:szCs w:val="24"/>
              </w:rPr>
            </w:pPr>
            <w:r w:rsidRPr="00530E59">
              <w:rPr>
                <w:b/>
                <w:color w:val="0070C0"/>
                <w:sz w:val="24"/>
                <w:szCs w:val="24"/>
              </w:rPr>
              <w:t xml:space="preserve">Living things </w:t>
            </w:r>
            <w:proofErr w:type="gramStart"/>
            <w:r w:rsidRPr="00530E59">
              <w:rPr>
                <w:b/>
                <w:color w:val="0070C0"/>
                <w:sz w:val="24"/>
                <w:szCs w:val="24"/>
              </w:rPr>
              <w:t xml:space="preserve">and </w:t>
            </w:r>
            <w:r w:rsidR="00015081" w:rsidRPr="00530E59">
              <w:rPr>
                <w:b/>
                <w:color w:val="0070C0"/>
                <w:sz w:val="24"/>
                <w:szCs w:val="24"/>
              </w:rPr>
              <w:t xml:space="preserve"> </w:t>
            </w:r>
            <w:r w:rsidRPr="00530E59">
              <w:rPr>
                <w:b/>
                <w:color w:val="0070C0"/>
                <w:sz w:val="24"/>
                <w:szCs w:val="24"/>
              </w:rPr>
              <w:t>their</w:t>
            </w:r>
            <w:proofErr w:type="gramEnd"/>
            <w:r w:rsidRPr="00530E59">
              <w:rPr>
                <w:b/>
                <w:color w:val="0070C0"/>
                <w:sz w:val="24"/>
                <w:szCs w:val="24"/>
              </w:rPr>
              <w:t xml:space="preserve"> habitats</w:t>
            </w:r>
          </w:p>
        </w:tc>
        <w:tc>
          <w:tcPr>
            <w:tcW w:w="4776" w:type="dxa"/>
            <w:shd w:val="clear" w:color="auto" w:fill="auto"/>
          </w:tcPr>
          <w:p w14:paraId="248CE2EA" w14:textId="77777777" w:rsidR="001F3F9B" w:rsidRPr="00530E59" w:rsidRDefault="001F3F9B" w:rsidP="00580DF0">
            <w:pPr>
              <w:spacing w:after="200" w:line="276" w:lineRule="auto"/>
              <w:rPr>
                <w:sz w:val="20"/>
                <w:szCs w:val="20"/>
              </w:rPr>
            </w:pPr>
            <w:r w:rsidRPr="00530E59">
              <w:rPr>
                <w:sz w:val="20"/>
                <w:szCs w:val="20"/>
              </w:rPr>
              <w:t>Recognise that living things can be grouped in a variety of ways.</w:t>
            </w:r>
          </w:p>
          <w:p w14:paraId="248CE2EB" w14:textId="77777777" w:rsidR="001F3F9B" w:rsidRPr="00530E59" w:rsidRDefault="001F3F9B" w:rsidP="00580DF0">
            <w:pPr>
              <w:tabs>
                <w:tab w:val="left" w:pos="1329"/>
              </w:tabs>
              <w:spacing w:after="200" w:line="276" w:lineRule="auto"/>
              <w:rPr>
                <w:sz w:val="20"/>
                <w:szCs w:val="20"/>
              </w:rPr>
            </w:pPr>
            <w:r w:rsidRPr="00530E59">
              <w:rPr>
                <w:sz w:val="20"/>
                <w:szCs w:val="20"/>
              </w:rPr>
              <w:t>Explore and use classification keys to help group, identify and name a variety of living things in their local and wider environment.</w:t>
            </w:r>
          </w:p>
          <w:p w14:paraId="248CE2EC"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Recognise that environments can change and that this can sometimes pose dangers to living things.</w:t>
            </w:r>
          </w:p>
        </w:tc>
        <w:tc>
          <w:tcPr>
            <w:tcW w:w="4776" w:type="dxa"/>
            <w:shd w:val="clear" w:color="auto" w:fill="auto"/>
          </w:tcPr>
          <w:p w14:paraId="248CE2ED" w14:textId="77777777" w:rsidR="001F3F9B" w:rsidRPr="00530E59" w:rsidRDefault="001F3F9B" w:rsidP="00580DF0">
            <w:pPr>
              <w:spacing w:after="200" w:line="276" w:lineRule="auto"/>
              <w:rPr>
                <w:sz w:val="20"/>
                <w:szCs w:val="20"/>
              </w:rPr>
            </w:pPr>
            <w:r w:rsidRPr="00530E59">
              <w:rPr>
                <w:sz w:val="20"/>
                <w:szCs w:val="20"/>
              </w:rPr>
              <w:t xml:space="preserve">Describe the differences in the life cycles of a mammal, an amphibian, an </w:t>
            </w:r>
            <w:proofErr w:type="gramStart"/>
            <w:r w:rsidRPr="00530E59">
              <w:rPr>
                <w:sz w:val="20"/>
                <w:szCs w:val="20"/>
              </w:rPr>
              <w:t>insect</w:t>
            </w:r>
            <w:proofErr w:type="gramEnd"/>
            <w:r w:rsidRPr="00530E59">
              <w:rPr>
                <w:sz w:val="20"/>
                <w:szCs w:val="20"/>
              </w:rPr>
              <w:t xml:space="preserve"> and a bird.</w:t>
            </w:r>
          </w:p>
          <w:p w14:paraId="248CE2EE"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Describe the life process of reproduction in some plants and animals.</w:t>
            </w:r>
          </w:p>
          <w:p w14:paraId="248CE2EF" w14:textId="77777777" w:rsidR="001F3F9B" w:rsidRPr="00530E59" w:rsidRDefault="001F3F9B" w:rsidP="00580DF0">
            <w:pPr>
              <w:tabs>
                <w:tab w:val="left" w:pos="3168"/>
              </w:tabs>
              <w:spacing w:after="200" w:line="276" w:lineRule="auto"/>
              <w:rPr>
                <w:sz w:val="20"/>
                <w:szCs w:val="20"/>
              </w:rPr>
            </w:pPr>
          </w:p>
          <w:p w14:paraId="248CE2F0" w14:textId="77777777" w:rsidR="00EA5C66" w:rsidRPr="00530E59" w:rsidRDefault="00EA5C66" w:rsidP="00580DF0">
            <w:pPr>
              <w:jc w:val="center"/>
              <w:rPr>
                <w:sz w:val="20"/>
                <w:szCs w:val="20"/>
              </w:rPr>
            </w:pPr>
          </w:p>
        </w:tc>
        <w:tc>
          <w:tcPr>
            <w:tcW w:w="4782" w:type="dxa"/>
            <w:shd w:val="clear" w:color="auto" w:fill="auto"/>
          </w:tcPr>
          <w:p w14:paraId="248CE2F1" w14:textId="77777777" w:rsidR="001F3F9B" w:rsidRPr="00530E59" w:rsidRDefault="001F3F9B" w:rsidP="00580DF0">
            <w:pPr>
              <w:spacing w:after="200" w:line="276" w:lineRule="auto"/>
              <w:rPr>
                <w:sz w:val="20"/>
                <w:szCs w:val="20"/>
              </w:rPr>
            </w:pPr>
            <w:r w:rsidRPr="00530E59">
              <w:rPr>
                <w:sz w:val="20"/>
                <w:szCs w:val="20"/>
              </w:rPr>
              <w:t xml:space="preserve">Describe how living things are classified into broad groups according to common observable characteristics and based on similarities and differences, including micro-organisms, </w:t>
            </w:r>
            <w:proofErr w:type="gramStart"/>
            <w:r w:rsidRPr="00530E59">
              <w:rPr>
                <w:sz w:val="20"/>
                <w:szCs w:val="20"/>
              </w:rPr>
              <w:t>plants</w:t>
            </w:r>
            <w:proofErr w:type="gramEnd"/>
            <w:r w:rsidRPr="00530E59">
              <w:rPr>
                <w:sz w:val="20"/>
                <w:szCs w:val="20"/>
              </w:rPr>
              <w:t xml:space="preserve"> and animals.</w:t>
            </w:r>
          </w:p>
          <w:p w14:paraId="248CE2F2"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Give reasons for classifying plants and animals based on specific characteristics.</w:t>
            </w:r>
          </w:p>
          <w:p w14:paraId="248CE2F3" w14:textId="77777777" w:rsidR="00EA5C66" w:rsidRPr="00530E59" w:rsidRDefault="00EA5C66" w:rsidP="00580DF0">
            <w:pPr>
              <w:tabs>
                <w:tab w:val="left" w:pos="12210"/>
              </w:tabs>
              <w:spacing w:after="200" w:line="276" w:lineRule="auto"/>
              <w:rPr>
                <w:b/>
                <w:sz w:val="20"/>
                <w:szCs w:val="20"/>
                <w:u w:val="single"/>
              </w:rPr>
            </w:pPr>
          </w:p>
        </w:tc>
      </w:tr>
      <w:tr w:rsidR="00EA5C66" w14:paraId="248CE305" w14:textId="77777777" w:rsidTr="00580DF0">
        <w:trPr>
          <w:cantSplit/>
          <w:trHeight w:val="2867"/>
          <w:jc w:val="center"/>
        </w:trPr>
        <w:tc>
          <w:tcPr>
            <w:tcW w:w="1050" w:type="dxa"/>
            <w:textDirection w:val="btLr"/>
            <w:vAlign w:val="center"/>
          </w:tcPr>
          <w:p w14:paraId="248CE2F5" w14:textId="77777777" w:rsidR="00EA5C66" w:rsidRPr="00530E59" w:rsidRDefault="00EA5C66" w:rsidP="00580DF0">
            <w:pPr>
              <w:tabs>
                <w:tab w:val="left" w:pos="12210"/>
              </w:tabs>
              <w:jc w:val="center"/>
              <w:rPr>
                <w:b/>
                <w:color w:val="0070C0"/>
                <w:sz w:val="24"/>
                <w:szCs w:val="24"/>
              </w:rPr>
            </w:pPr>
            <w:r w:rsidRPr="00530E59">
              <w:rPr>
                <w:b/>
                <w:color w:val="0070C0"/>
                <w:sz w:val="24"/>
                <w:szCs w:val="24"/>
              </w:rPr>
              <w:t>Materials</w:t>
            </w:r>
          </w:p>
        </w:tc>
        <w:tc>
          <w:tcPr>
            <w:tcW w:w="4776" w:type="dxa"/>
            <w:shd w:val="clear" w:color="auto" w:fill="auto"/>
          </w:tcPr>
          <w:p w14:paraId="248CE2F6" w14:textId="77777777" w:rsidR="001F3F9B" w:rsidRPr="00530E59" w:rsidRDefault="001F3F9B" w:rsidP="00580DF0">
            <w:pPr>
              <w:tabs>
                <w:tab w:val="left" w:pos="12210"/>
              </w:tabs>
              <w:rPr>
                <w:color w:val="000000"/>
                <w:sz w:val="20"/>
                <w:szCs w:val="20"/>
                <w:u w:val="single"/>
              </w:rPr>
            </w:pPr>
            <w:r w:rsidRPr="00530E59">
              <w:rPr>
                <w:color w:val="000000"/>
                <w:sz w:val="20"/>
                <w:szCs w:val="20"/>
                <w:u w:val="single"/>
              </w:rPr>
              <w:t xml:space="preserve">States of matter: </w:t>
            </w:r>
          </w:p>
          <w:p w14:paraId="248CE2F7" w14:textId="77777777" w:rsidR="001F3F9B" w:rsidRPr="00530E59" w:rsidRDefault="001F3F9B" w:rsidP="00580DF0">
            <w:pPr>
              <w:tabs>
                <w:tab w:val="left" w:pos="12210"/>
              </w:tabs>
              <w:rPr>
                <w:color w:val="000000"/>
                <w:sz w:val="20"/>
                <w:szCs w:val="20"/>
                <w:u w:val="single"/>
              </w:rPr>
            </w:pPr>
          </w:p>
          <w:p w14:paraId="248CE2F8" w14:textId="77777777" w:rsidR="001F3F9B" w:rsidRPr="00530E59" w:rsidRDefault="001F3F9B" w:rsidP="00580DF0">
            <w:pPr>
              <w:tabs>
                <w:tab w:val="left" w:pos="12210"/>
              </w:tabs>
              <w:spacing w:after="200" w:line="276" w:lineRule="auto"/>
              <w:rPr>
                <w:b/>
                <w:color w:val="000000"/>
                <w:sz w:val="20"/>
                <w:szCs w:val="20"/>
                <w:u w:val="single"/>
              </w:rPr>
            </w:pPr>
            <w:r w:rsidRPr="00530E59">
              <w:rPr>
                <w:sz w:val="20"/>
                <w:szCs w:val="20"/>
              </w:rPr>
              <w:t xml:space="preserve">Compare and group materials together, according to whether they are solids, </w:t>
            </w:r>
            <w:proofErr w:type="gramStart"/>
            <w:r w:rsidRPr="00530E59">
              <w:rPr>
                <w:sz w:val="20"/>
                <w:szCs w:val="20"/>
              </w:rPr>
              <w:t>liquids</w:t>
            </w:r>
            <w:proofErr w:type="gramEnd"/>
            <w:r w:rsidRPr="00530E59">
              <w:rPr>
                <w:sz w:val="20"/>
                <w:szCs w:val="20"/>
              </w:rPr>
              <w:t xml:space="preserve"> or gases.</w:t>
            </w:r>
          </w:p>
          <w:p w14:paraId="248CE2F9" w14:textId="77777777" w:rsidR="001F3F9B" w:rsidRPr="00530E59" w:rsidRDefault="001F3F9B" w:rsidP="00580DF0">
            <w:pPr>
              <w:spacing w:after="200" w:line="276" w:lineRule="auto"/>
              <w:rPr>
                <w:sz w:val="20"/>
                <w:szCs w:val="20"/>
              </w:rPr>
            </w:pPr>
            <w:r w:rsidRPr="00530E59">
              <w:rPr>
                <w:sz w:val="20"/>
                <w:szCs w:val="20"/>
              </w:rPr>
              <w:t>Observe that some materials change state when they are heated or cooled, and measure or research the temperature at which this happens in degrees Celsius (°C).</w:t>
            </w:r>
          </w:p>
          <w:p w14:paraId="248CE2FA"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Identify the part played by evaporation and condensation in the water cycle and associate the rate of evaporation with temperature.</w:t>
            </w:r>
          </w:p>
          <w:p w14:paraId="248CE2FB" w14:textId="77777777" w:rsidR="00EA5C66" w:rsidRPr="00530E59" w:rsidRDefault="00EA5C66" w:rsidP="00580DF0">
            <w:pPr>
              <w:tabs>
                <w:tab w:val="left" w:pos="12210"/>
              </w:tabs>
              <w:ind w:left="-29"/>
              <w:rPr>
                <w:sz w:val="20"/>
                <w:szCs w:val="20"/>
              </w:rPr>
            </w:pPr>
          </w:p>
        </w:tc>
        <w:tc>
          <w:tcPr>
            <w:tcW w:w="4776" w:type="dxa"/>
            <w:shd w:val="clear" w:color="auto" w:fill="auto"/>
          </w:tcPr>
          <w:p w14:paraId="248CE2FC" w14:textId="77777777" w:rsidR="001F3F9B" w:rsidRPr="00530E59" w:rsidRDefault="001F3F9B" w:rsidP="00580DF0">
            <w:pPr>
              <w:tabs>
                <w:tab w:val="left" w:pos="12210"/>
              </w:tabs>
              <w:rPr>
                <w:color w:val="000000"/>
                <w:sz w:val="20"/>
                <w:szCs w:val="20"/>
                <w:u w:val="single"/>
              </w:rPr>
            </w:pPr>
            <w:r w:rsidRPr="00530E59">
              <w:rPr>
                <w:color w:val="000000"/>
                <w:sz w:val="20"/>
                <w:szCs w:val="20"/>
                <w:u w:val="single"/>
              </w:rPr>
              <w:lastRenderedPageBreak/>
              <w:t>Properties and changes in materials:</w:t>
            </w:r>
          </w:p>
          <w:p w14:paraId="248CE2FD" w14:textId="77777777" w:rsidR="001F3F9B" w:rsidRPr="00530E59" w:rsidRDefault="001F3F9B" w:rsidP="00580DF0">
            <w:pPr>
              <w:tabs>
                <w:tab w:val="left" w:pos="12210"/>
              </w:tabs>
              <w:rPr>
                <w:color w:val="000000"/>
                <w:sz w:val="20"/>
                <w:szCs w:val="20"/>
                <w:u w:val="single"/>
              </w:rPr>
            </w:pPr>
          </w:p>
          <w:p w14:paraId="248CE2FE" w14:textId="77777777" w:rsidR="001F3F9B" w:rsidRPr="00530E59" w:rsidRDefault="001F3F9B" w:rsidP="00580DF0">
            <w:pPr>
              <w:tabs>
                <w:tab w:val="left" w:pos="3168"/>
              </w:tabs>
              <w:spacing w:after="200" w:line="276" w:lineRule="auto"/>
              <w:ind w:left="15"/>
              <w:rPr>
                <w:sz w:val="20"/>
                <w:szCs w:val="20"/>
              </w:rPr>
            </w:pPr>
            <w:r w:rsidRPr="00530E59">
              <w:rPr>
                <w:sz w:val="20"/>
                <w:szCs w:val="20"/>
              </w:rPr>
              <w:t xml:space="preserve">Compare and group together everyday materials </w:t>
            </w:r>
            <w:proofErr w:type="gramStart"/>
            <w:r w:rsidRPr="00530E59">
              <w:rPr>
                <w:sz w:val="20"/>
                <w:szCs w:val="20"/>
              </w:rPr>
              <w:t>on the basis of</w:t>
            </w:r>
            <w:proofErr w:type="gramEnd"/>
            <w:r w:rsidRPr="00530E59">
              <w:rPr>
                <w:sz w:val="20"/>
                <w:szCs w:val="20"/>
              </w:rPr>
              <w:t xml:space="preserve"> their properties, including their hardness, solubility, transparency, conductivity (electrical and thermal), and response to magnets.</w:t>
            </w:r>
          </w:p>
          <w:p w14:paraId="248CE2FF" w14:textId="77777777" w:rsidR="001F3F9B" w:rsidRPr="00530E59" w:rsidRDefault="001F3F9B" w:rsidP="00580DF0">
            <w:pPr>
              <w:spacing w:after="200" w:line="276" w:lineRule="auto"/>
              <w:ind w:left="15"/>
              <w:rPr>
                <w:sz w:val="20"/>
                <w:szCs w:val="20"/>
              </w:rPr>
            </w:pPr>
            <w:r w:rsidRPr="00530E59">
              <w:rPr>
                <w:sz w:val="20"/>
                <w:szCs w:val="20"/>
              </w:rPr>
              <w:t xml:space="preserve">Understand that some materials will dissolve in liquid to form a </w:t>
            </w:r>
            <w:proofErr w:type="gramStart"/>
            <w:r w:rsidRPr="00530E59">
              <w:rPr>
                <w:sz w:val="20"/>
                <w:szCs w:val="20"/>
              </w:rPr>
              <w:t>solution, and</w:t>
            </w:r>
            <w:proofErr w:type="gramEnd"/>
            <w:r w:rsidRPr="00530E59">
              <w:rPr>
                <w:sz w:val="20"/>
                <w:szCs w:val="20"/>
              </w:rPr>
              <w:t xml:space="preserve"> describe how to recover a substance from a solution.</w:t>
            </w:r>
          </w:p>
          <w:p w14:paraId="248CE300" w14:textId="77777777" w:rsidR="001F3F9B" w:rsidRPr="00530E59" w:rsidRDefault="001F3F9B" w:rsidP="00580DF0">
            <w:pPr>
              <w:spacing w:after="200" w:line="276" w:lineRule="auto"/>
              <w:ind w:left="15"/>
              <w:rPr>
                <w:sz w:val="20"/>
                <w:szCs w:val="20"/>
              </w:rPr>
            </w:pPr>
            <w:r w:rsidRPr="00530E59">
              <w:rPr>
                <w:sz w:val="20"/>
                <w:szCs w:val="20"/>
              </w:rPr>
              <w:lastRenderedPageBreak/>
              <w:t xml:space="preserve">Use knowledge of solids, </w:t>
            </w:r>
            <w:proofErr w:type="gramStart"/>
            <w:r w:rsidRPr="00530E59">
              <w:rPr>
                <w:sz w:val="20"/>
                <w:szCs w:val="20"/>
              </w:rPr>
              <w:t>liquids</w:t>
            </w:r>
            <w:proofErr w:type="gramEnd"/>
            <w:r w:rsidRPr="00530E59">
              <w:rPr>
                <w:sz w:val="20"/>
                <w:szCs w:val="20"/>
              </w:rPr>
              <w:t xml:space="preserve"> and gases to decide how mixtures might be separated, including through filtering, sieving and evaporating.</w:t>
            </w:r>
          </w:p>
          <w:p w14:paraId="248CE301" w14:textId="77777777" w:rsidR="001F3F9B" w:rsidRPr="00530E59" w:rsidRDefault="001F3F9B" w:rsidP="00580DF0">
            <w:pPr>
              <w:spacing w:after="200" w:line="276" w:lineRule="auto"/>
              <w:ind w:left="15"/>
              <w:rPr>
                <w:sz w:val="20"/>
                <w:szCs w:val="20"/>
              </w:rPr>
            </w:pPr>
            <w:r w:rsidRPr="00530E59">
              <w:rPr>
                <w:sz w:val="20"/>
                <w:szCs w:val="20"/>
              </w:rPr>
              <w:t xml:space="preserve">Give reasons, based on evidence from comparative and fair tests, for the </w:t>
            </w:r>
            <w:proofErr w:type="gramStart"/>
            <w:r w:rsidRPr="00530E59">
              <w:rPr>
                <w:sz w:val="20"/>
                <w:szCs w:val="20"/>
              </w:rPr>
              <w:t>particular uses</w:t>
            </w:r>
            <w:proofErr w:type="gramEnd"/>
            <w:r w:rsidRPr="00530E59">
              <w:rPr>
                <w:sz w:val="20"/>
                <w:szCs w:val="20"/>
              </w:rPr>
              <w:t xml:space="preserve"> of everyday materials, including metals, wood and plastic.</w:t>
            </w:r>
          </w:p>
          <w:p w14:paraId="248CE302" w14:textId="77777777" w:rsidR="001F3F9B" w:rsidRPr="00530E59" w:rsidRDefault="001F3F9B" w:rsidP="00580DF0">
            <w:pPr>
              <w:spacing w:after="200" w:line="276" w:lineRule="auto"/>
              <w:ind w:left="15"/>
              <w:rPr>
                <w:sz w:val="20"/>
                <w:szCs w:val="20"/>
              </w:rPr>
            </w:pPr>
            <w:r w:rsidRPr="00530E59">
              <w:rPr>
                <w:sz w:val="20"/>
                <w:szCs w:val="20"/>
              </w:rPr>
              <w:t>Demonstrate that dissolving, mixing and changes of state are reversible changes.</w:t>
            </w:r>
          </w:p>
          <w:p w14:paraId="248CE303" w14:textId="77777777" w:rsidR="00EA5C66" w:rsidRPr="00530E59" w:rsidRDefault="001F3F9B" w:rsidP="00580DF0">
            <w:pPr>
              <w:tabs>
                <w:tab w:val="left" w:pos="12210"/>
              </w:tabs>
              <w:spacing w:after="200" w:line="276" w:lineRule="auto"/>
              <w:ind w:left="15"/>
              <w:rPr>
                <w:color w:val="000000"/>
                <w:sz w:val="20"/>
                <w:szCs w:val="20"/>
              </w:rPr>
            </w:pPr>
            <w:r w:rsidRPr="00530E59">
              <w:rPr>
                <w:sz w:val="20"/>
                <w:szCs w:val="20"/>
              </w:rPr>
              <w:t>Explain that some changes result in the formation of new materials, and that this kind of change is not usually reversible, including changes associated with burning and the action of acid on bicarbonate of soda.</w:t>
            </w:r>
          </w:p>
        </w:tc>
        <w:tc>
          <w:tcPr>
            <w:tcW w:w="4782" w:type="dxa"/>
            <w:shd w:val="clear" w:color="auto" w:fill="auto"/>
          </w:tcPr>
          <w:p w14:paraId="248CE304" w14:textId="77777777" w:rsidR="00EA5C66" w:rsidRPr="00530E59" w:rsidRDefault="00EA5C66" w:rsidP="00580DF0">
            <w:pPr>
              <w:tabs>
                <w:tab w:val="left" w:pos="12210"/>
              </w:tabs>
              <w:spacing w:after="200" w:line="276" w:lineRule="auto"/>
              <w:rPr>
                <w:b/>
                <w:sz w:val="20"/>
                <w:szCs w:val="20"/>
                <w:u w:val="single"/>
              </w:rPr>
            </w:pPr>
          </w:p>
        </w:tc>
      </w:tr>
      <w:tr w:rsidR="00EA5C66" w14:paraId="248CE30D" w14:textId="77777777" w:rsidTr="00580DF0">
        <w:trPr>
          <w:cantSplit/>
          <w:trHeight w:val="3816"/>
          <w:jc w:val="center"/>
        </w:trPr>
        <w:tc>
          <w:tcPr>
            <w:tcW w:w="1050" w:type="dxa"/>
            <w:textDirection w:val="btLr"/>
            <w:vAlign w:val="center"/>
          </w:tcPr>
          <w:p w14:paraId="248CE306" w14:textId="77777777" w:rsidR="00EA5C66" w:rsidRPr="00530E59" w:rsidRDefault="001F3F9B" w:rsidP="00580DF0">
            <w:pPr>
              <w:tabs>
                <w:tab w:val="left" w:pos="12210"/>
              </w:tabs>
              <w:jc w:val="center"/>
              <w:rPr>
                <w:b/>
                <w:color w:val="0070C0"/>
                <w:sz w:val="24"/>
                <w:szCs w:val="24"/>
              </w:rPr>
            </w:pPr>
            <w:r w:rsidRPr="00530E59">
              <w:rPr>
                <w:b/>
                <w:color w:val="0070C0"/>
                <w:sz w:val="24"/>
                <w:szCs w:val="24"/>
              </w:rPr>
              <w:t>Light</w:t>
            </w:r>
          </w:p>
        </w:tc>
        <w:tc>
          <w:tcPr>
            <w:tcW w:w="4776" w:type="dxa"/>
            <w:shd w:val="clear" w:color="auto" w:fill="auto"/>
          </w:tcPr>
          <w:p w14:paraId="248CE307" w14:textId="77777777" w:rsidR="00EA5C66" w:rsidRPr="001F3F9B" w:rsidRDefault="00EA5C66" w:rsidP="00580DF0">
            <w:pPr>
              <w:tabs>
                <w:tab w:val="left" w:pos="12210"/>
              </w:tabs>
              <w:ind w:left="360"/>
              <w:rPr>
                <w:sz w:val="28"/>
                <w:szCs w:val="28"/>
              </w:rPr>
            </w:pPr>
          </w:p>
        </w:tc>
        <w:tc>
          <w:tcPr>
            <w:tcW w:w="4776" w:type="dxa"/>
            <w:shd w:val="clear" w:color="auto" w:fill="auto"/>
          </w:tcPr>
          <w:p w14:paraId="248CE308" w14:textId="77777777" w:rsidR="00EA5C66" w:rsidRPr="00530E59" w:rsidRDefault="00EA5C66" w:rsidP="00580DF0">
            <w:pPr>
              <w:ind w:left="15" w:hanging="15"/>
              <w:rPr>
                <w:sz w:val="20"/>
                <w:szCs w:val="20"/>
              </w:rPr>
            </w:pPr>
          </w:p>
        </w:tc>
        <w:tc>
          <w:tcPr>
            <w:tcW w:w="4782" w:type="dxa"/>
            <w:shd w:val="clear" w:color="auto" w:fill="auto"/>
          </w:tcPr>
          <w:p w14:paraId="248CE309" w14:textId="77777777" w:rsidR="001F3F9B" w:rsidRPr="00530E59" w:rsidRDefault="001F3F9B" w:rsidP="00580DF0">
            <w:pPr>
              <w:tabs>
                <w:tab w:val="left" w:pos="1210"/>
              </w:tabs>
              <w:spacing w:after="200" w:line="276" w:lineRule="auto"/>
              <w:rPr>
                <w:sz w:val="20"/>
                <w:szCs w:val="20"/>
              </w:rPr>
            </w:pPr>
            <w:r w:rsidRPr="00530E59">
              <w:rPr>
                <w:sz w:val="20"/>
                <w:szCs w:val="20"/>
              </w:rPr>
              <w:t>Recognise that light appears to travel in straight lines.</w:t>
            </w:r>
          </w:p>
          <w:p w14:paraId="248CE30A" w14:textId="77777777" w:rsidR="001F3F9B" w:rsidRPr="00530E59" w:rsidRDefault="001F3F9B" w:rsidP="00580DF0">
            <w:pPr>
              <w:tabs>
                <w:tab w:val="left" w:pos="1286"/>
              </w:tabs>
              <w:spacing w:after="200" w:line="276" w:lineRule="auto"/>
              <w:rPr>
                <w:sz w:val="20"/>
                <w:szCs w:val="20"/>
              </w:rPr>
            </w:pPr>
            <w:r w:rsidRPr="00530E59">
              <w:rPr>
                <w:sz w:val="20"/>
                <w:szCs w:val="20"/>
              </w:rPr>
              <w:t>Use the idea that light travels in straight lines to explain that objects are seen because they give out or reflect light into the eye.</w:t>
            </w:r>
          </w:p>
          <w:p w14:paraId="248CE30B" w14:textId="77777777" w:rsidR="001F3F9B" w:rsidRPr="00530E59" w:rsidRDefault="001F3F9B" w:rsidP="00580DF0">
            <w:pPr>
              <w:tabs>
                <w:tab w:val="left" w:pos="1690"/>
              </w:tabs>
              <w:spacing w:after="200" w:line="276" w:lineRule="auto"/>
              <w:rPr>
                <w:sz w:val="20"/>
                <w:szCs w:val="20"/>
              </w:rPr>
            </w:pPr>
            <w:r w:rsidRPr="00530E59">
              <w:rPr>
                <w:sz w:val="20"/>
                <w:szCs w:val="20"/>
              </w:rPr>
              <w:t>Explain that we see things because light travels from light sources to our eyes or from light sources to objects and then to our eyes.</w:t>
            </w:r>
          </w:p>
          <w:p w14:paraId="248CE30C"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Use the idea that light travels in straight lines to explain why shadows have the same shape as the objects that cast them.</w:t>
            </w:r>
          </w:p>
        </w:tc>
      </w:tr>
      <w:tr w:rsidR="00EA5C66" w14:paraId="248CE318" w14:textId="77777777" w:rsidTr="00580DF0">
        <w:trPr>
          <w:cantSplit/>
          <w:trHeight w:val="839"/>
          <w:jc w:val="center"/>
        </w:trPr>
        <w:tc>
          <w:tcPr>
            <w:tcW w:w="1050" w:type="dxa"/>
            <w:textDirection w:val="btLr"/>
            <w:vAlign w:val="center"/>
          </w:tcPr>
          <w:p w14:paraId="248CE30E" w14:textId="77777777" w:rsidR="00EA5C66" w:rsidRPr="00530E59" w:rsidRDefault="001F3F9B" w:rsidP="00580DF0">
            <w:pPr>
              <w:tabs>
                <w:tab w:val="left" w:pos="12210"/>
              </w:tabs>
              <w:jc w:val="center"/>
              <w:rPr>
                <w:b/>
                <w:color w:val="0070C0"/>
                <w:sz w:val="24"/>
                <w:szCs w:val="24"/>
              </w:rPr>
            </w:pPr>
            <w:r w:rsidRPr="00530E59">
              <w:rPr>
                <w:b/>
                <w:color w:val="0070C0"/>
                <w:sz w:val="24"/>
                <w:szCs w:val="24"/>
              </w:rPr>
              <w:lastRenderedPageBreak/>
              <w:t>Electricity</w:t>
            </w:r>
          </w:p>
        </w:tc>
        <w:tc>
          <w:tcPr>
            <w:tcW w:w="4776" w:type="dxa"/>
            <w:shd w:val="clear" w:color="auto" w:fill="auto"/>
          </w:tcPr>
          <w:p w14:paraId="248CE30F" w14:textId="77777777" w:rsidR="001F3F9B" w:rsidRPr="00D55389" w:rsidRDefault="001F3F9B" w:rsidP="00580DF0">
            <w:pPr>
              <w:tabs>
                <w:tab w:val="left" w:pos="1690"/>
              </w:tabs>
              <w:spacing w:after="200" w:line="276" w:lineRule="auto"/>
              <w:ind w:left="-29"/>
            </w:pPr>
            <w:r w:rsidRPr="00D55389">
              <w:t>Identify common appliances that run on electricity.</w:t>
            </w:r>
          </w:p>
          <w:p w14:paraId="248CE310" w14:textId="77777777" w:rsidR="001F3F9B" w:rsidRPr="00D55389" w:rsidRDefault="001F3F9B" w:rsidP="00580DF0">
            <w:pPr>
              <w:tabs>
                <w:tab w:val="left" w:pos="1690"/>
              </w:tabs>
              <w:spacing w:after="200" w:line="276" w:lineRule="auto"/>
              <w:ind w:left="-29"/>
            </w:pPr>
            <w:r w:rsidRPr="00D55389">
              <w:t xml:space="preserve">Construct a simple series </w:t>
            </w:r>
            <w:r w:rsidR="00B72761" w:rsidRPr="00D55389">
              <w:t xml:space="preserve">of </w:t>
            </w:r>
            <w:r w:rsidRPr="00D55389">
              <w:t>electrical circuit</w:t>
            </w:r>
            <w:r w:rsidR="00B72761" w:rsidRPr="00D55389">
              <w:t>s</w:t>
            </w:r>
            <w:r w:rsidRPr="00D55389">
              <w:t xml:space="preserve">, identifying and naming its basic parts, including cells, wires, bulbs, </w:t>
            </w:r>
            <w:proofErr w:type="gramStart"/>
            <w:r w:rsidRPr="00D55389">
              <w:t>switches</w:t>
            </w:r>
            <w:proofErr w:type="gramEnd"/>
            <w:r w:rsidRPr="00D55389">
              <w:t xml:space="preserve"> and buzzers.</w:t>
            </w:r>
          </w:p>
          <w:p w14:paraId="248CE311" w14:textId="77777777" w:rsidR="001F3F9B" w:rsidRPr="00D55389" w:rsidRDefault="001F3F9B" w:rsidP="00580DF0">
            <w:pPr>
              <w:tabs>
                <w:tab w:val="left" w:pos="1690"/>
              </w:tabs>
              <w:spacing w:after="200" w:line="276" w:lineRule="auto"/>
              <w:ind w:left="-29"/>
            </w:pPr>
            <w:r w:rsidRPr="00D55389">
              <w:t xml:space="preserve">Identify </w:t>
            </w:r>
            <w:proofErr w:type="gramStart"/>
            <w:r w:rsidRPr="00D55389">
              <w:t>whether or not</w:t>
            </w:r>
            <w:proofErr w:type="gramEnd"/>
            <w:r w:rsidRPr="00D55389">
              <w:t xml:space="preserve"> a lamp will light in a simple series circuit, based on whether or not the lamp is part of a complete loop with a battery.</w:t>
            </w:r>
          </w:p>
          <w:p w14:paraId="248CE312" w14:textId="77777777" w:rsidR="001F3F9B" w:rsidRPr="00D55389" w:rsidRDefault="001F3F9B" w:rsidP="00580DF0">
            <w:pPr>
              <w:tabs>
                <w:tab w:val="left" w:pos="1690"/>
              </w:tabs>
              <w:spacing w:after="200" w:line="276" w:lineRule="auto"/>
              <w:ind w:left="-29"/>
            </w:pPr>
            <w:r w:rsidRPr="00D55389">
              <w:t xml:space="preserve">Recognise that a switch opens and closes a circuit and associate this with </w:t>
            </w:r>
            <w:proofErr w:type="gramStart"/>
            <w:r w:rsidRPr="00D55389">
              <w:t>whether or not</w:t>
            </w:r>
            <w:proofErr w:type="gramEnd"/>
            <w:r w:rsidRPr="00D55389">
              <w:t xml:space="preserve"> a lamp lights in a simple series circuit.</w:t>
            </w:r>
          </w:p>
          <w:p w14:paraId="40A7DBAC" w14:textId="77777777" w:rsidR="00EA5C66" w:rsidRDefault="001F3F9B" w:rsidP="00580DF0">
            <w:pPr>
              <w:ind w:left="-29"/>
            </w:pPr>
            <w:r w:rsidRPr="00D55389">
              <w:t>Recognise some common conductors and insulators, and associate metals with being good conductors.</w:t>
            </w:r>
          </w:p>
          <w:p w14:paraId="248CE313" w14:textId="108B803E" w:rsidR="007A03BC" w:rsidRPr="001F3F9B" w:rsidRDefault="007A03BC" w:rsidP="00580DF0">
            <w:pPr>
              <w:ind w:left="-29"/>
            </w:pPr>
          </w:p>
        </w:tc>
        <w:tc>
          <w:tcPr>
            <w:tcW w:w="4776" w:type="dxa"/>
            <w:shd w:val="clear" w:color="auto" w:fill="auto"/>
          </w:tcPr>
          <w:p w14:paraId="248CE314" w14:textId="77777777" w:rsidR="00EA5C66" w:rsidRPr="00530E59" w:rsidRDefault="00EA5C66" w:rsidP="00580DF0">
            <w:pPr>
              <w:ind w:left="15" w:hanging="15"/>
              <w:rPr>
                <w:sz w:val="20"/>
                <w:szCs w:val="20"/>
              </w:rPr>
            </w:pPr>
          </w:p>
        </w:tc>
        <w:tc>
          <w:tcPr>
            <w:tcW w:w="4782" w:type="dxa"/>
            <w:shd w:val="clear" w:color="auto" w:fill="auto"/>
          </w:tcPr>
          <w:p w14:paraId="248CE315" w14:textId="77777777" w:rsidR="001F3F9B" w:rsidRPr="00530E59" w:rsidRDefault="001F3F9B" w:rsidP="00580DF0">
            <w:pPr>
              <w:tabs>
                <w:tab w:val="left" w:pos="1690"/>
              </w:tabs>
              <w:spacing w:after="200" w:line="276" w:lineRule="auto"/>
              <w:rPr>
                <w:sz w:val="20"/>
                <w:szCs w:val="20"/>
              </w:rPr>
            </w:pPr>
            <w:r w:rsidRPr="00530E59">
              <w:rPr>
                <w:sz w:val="20"/>
                <w:szCs w:val="20"/>
              </w:rPr>
              <w:t>Associate the brightness of a lamp or the volume of a buzzer with the number and voltage of cells used in the circuit.</w:t>
            </w:r>
          </w:p>
          <w:p w14:paraId="248CE316" w14:textId="77777777" w:rsidR="001F3F9B" w:rsidRPr="00530E59" w:rsidRDefault="001F3F9B" w:rsidP="00580DF0">
            <w:pPr>
              <w:tabs>
                <w:tab w:val="left" w:pos="1690"/>
              </w:tabs>
              <w:spacing w:after="200" w:line="276" w:lineRule="auto"/>
              <w:rPr>
                <w:sz w:val="20"/>
                <w:szCs w:val="20"/>
              </w:rPr>
            </w:pPr>
            <w:r w:rsidRPr="00530E59">
              <w:rPr>
                <w:sz w:val="20"/>
                <w:szCs w:val="20"/>
              </w:rPr>
              <w:t>Compare and give reasons for variations in how components function, including the brightness of bulbs, the loudness of buzzers and the on/off position of switches.</w:t>
            </w:r>
          </w:p>
          <w:p w14:paraId="248CE317" w14:textId="77777777" w:rsidR="00EA5C66" w:rsidRPr="00530E59" w:rsidRDefault="001F3F9B" w:rsidP="00580DF0">
            <w:pPr>
              <w:tabs>
                <w:tab w:val="left" w:pos="1590"/>
              </w:tabs>
              <w:spacing w:after="200" w:line="276" w:lineRule="auto"/>
              <w:rPr>
                <w:b/>
                <w:sz w:val="20"/>
                <w:szCs w:val="20"/>
                <w:u w:val="single"/>
              </w:rPr>
            </w:pPr>
            <w:r w:rsidRPr="00530E59">
              <w:rPr>
                <w:sz w:val="20"/>
                <w:szCs w:val="20"/>
              </w:rPr>
              <w:t>Use recognised symbols when representing a simple circuit in a diagram.</w:t>
            </w:r>
          </w:p>
        </w:tc>
      </w:tr>
      <w:tr w:rsidR="000F0493" w14:paraId="248CE321" w14:textId="77777777" w:rsidTr="00580DF0">
        <w:trPr>
          <w:cantSplit/>
          <w:trHeight w:val="1786"/>
          <w:jc w:val="center"/>
        </w:trPr>
        <w:tc>
          <w:tcPr>
            <w:tcW w:w="1050" w:type="dxa"/>
            <w:textDirection w:val="btLr"/>
            <w:vAlign w:val="center"/>
          </w:tcPr>
          <w:p w14:paraId="248CE319"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Sound</w:t>
            </w:r>
          </w:p>
        </w:tc>
        <w:tc>
          <w:tcPr>
            <w:tcW w:w="4776" w:type="dxa"/>
            <w:shd w:val="clear" w:color="auto" w:fill="auto"/>
          </w:tcPr>
          <w:p w14:paraId="248CE31A" w14:textId="77777777" w:rsidR="001F3F9B" w:rsidRPr="00530E59" w:rsidRDefault="001F3F9B" w:rsidP="00580DF0">
            <w:pPr>
              <w:spacing w:after="200" w:line="276" w:lineRule="auto"/>
              <w:ind w:left="-29"/>
              <w:rPr>
                <w:sz w:val="20"/>
                <w:szCs w:val="20"/>
              </w:rPr>
            </w:pPr>
            <w:r w:rsidRPr="00530E59">
              <w:rPr>
                <w:sz w:val="20"/>
                <w:szCs w:val="20"/>
              </w:rPr>
              <w:tab/>
              <w:t>Identify how sounds are made, associating some of them with something vibrating.</w:t>
            </w:r>
          </w:p>
          <w:p w14:paraId="248CE31B" w14:textId="77777777" w:rsidR="001F3F9B" w:rsidRPr="00530E59" w:rsidRDefault="001F3F9B" w:rsidP="00580DF0">
            <w:pPr>
              <w:tabs>
                <w:tab w:val="left" w:pos="941"/>
              </w:tabs>
              <w:spacing w:after="200" w:line="276" w:lineRule="auto"/>
              <w:ind w:left="-29"/>
              <w:rPr>
                <w:sz w:val="20"/>
                <w:szCs w:val="20"/>
              </w:rPr>
            </w:pPr>
            <w:r w:rsidRPr="00530E59">
              <w:rPr>
                <w:sz w:val="20"/>
                <w:szCs w:val="20"/>
              </w:rPr>
              <w:t>Recognise that vibrations from sounds travel through a medium to the ear.</w:t>
            </w:r>
          </w:p>
          <w:p w14:paraId="248CE31C" w14:textId="77777777" w:rsidR="001F3F9B" w:rsidRPr="00530E59" w:rsidRDefault="001F3F9B" w:rsidP="00580DF0">
            <w:pPr>
              <w:tabs>
                <w:tab w:val="left" w:pos="1690"/>
              </w:tabs>
              <w:spacing w:after="200" w:line="276" w:lineRule="auto"/>
              <w:ind w:left="-29"/>
              <w:rPr>
                <w:sz w:val="20"/>
                <w:szCs w:val="20"/>
              </w:rPr>
            </w:pPr>
            <w:r w:rsidRPr="00530E59">
              <w:rPr>
                <w:sz w:val="20"/>
                <w:szCs w:val="20"/>
              </w:rPr>
              <w:t>Find patterns between the pitch of a sound and features of the object that produced it.</w:t>
            </w:r>
          </w:p>
          <w:p w14:paraId="248CE31D" w14:textId="77777777" w:rsidR="001F3F9B" w:rsidRPr="00530E59" w:rsidRDefault="001F3F9B" w:rsidP="00580DF0">
            <w:pPr>
              <w:tabs>
                <w:tab w:val="left" w:pos="1690"/>
              </w:tabs>
              <w:spacing w:after="200" w:line="276" w:lineRule="auto"/>
              <w:ind w:left="-29"/>
              <w:rPr>
                <w:sz w:val="20"/>
                <w:szCs w:val="20"/>
              </w:rPr>
            </w:pPr>
            <w:r w:rsidRPr="00530E59">
              <w:rPr>
                <w:sz w:val="20"/>
                <w:szCs w:val="20"/>
              </w:rPr>
              <w:t>Find patterns between the volume of a sound and the strength of the vibrations that produced it.</w:t>
            </w:r>
          </w:p>
          <w:p w14:paraId="2DB1ECDF" w14:textId="77777777" w:rsidR="000F0493" w:rsidRDefault="001F3F9B" w:rsidP="00580DF0">
            <w:pPr>
              <w:tabs>
                <w:tab w:val="left" w:pos="12210"/>
              </w:tabs>
              <w:spacing w:after="200" w:line="276" w:lineRule="auto"/>
              <w:ind w:left="-29"/>
              <w:rPr>
                <w:sz w:val="20"/>
                <w:szCs w:val="20"/>
              </w:rPr>
            </w:pPr>
            <w:r w:rsidRPr="00530E59">
              <w:rPr>
                <w:sz w:val="20"/>
                <w:szCs w:val="20"/>
              </w:rPr>
              <w:lastRenderedPageBreak/>
              <w:t>Recognise that sounds get fainter as the distance from the sound source increases.</w:t>
            </w:r>
          </w:p>
          <w:p w14:paraId="248CE31E" w14:textId="77777777" w:rsidR="00530E59" w:rsidRPr="00530E59" w:rsidRDefault="00530E59" w:rsidP="00580DF0">
            <w:pPr>
              <w:tabs>
                <w:tab w:val="left" w:pos="12210"/>
              </w:tabs>
              <w:spacing w:after="200" w:line="276" w:lineRule="auto"/>
              <w:ind w:left="-29"/>
              <w:rPr>
                <w:color w:val="000000"/>
                <w:sz w:val="20"/>
                <w:szCs w:val="20"/>
              </w:rPr>
            </w:pPr>
          </w:p>
        </w:tc>
        <w:tc>
          <w:tcPr>
            <w:tcW w:w="4776" w:type="dxa"/>
            <w:shd w:val="clear" w:color="auto" w:fill="auto"/>
          </w:tcPr>
          <w:p w14:paraId="248CE31F" w14:textId="77777777" w:rsidR="000F0493" w:rsidRPr="00530E59" w:rsidRDefault="000F0493" w:rsidP="00580DF0">
            <w:pPr>
              <w:ind w:left="15" w:hanging="15"/>
              <w:rPr>
                <w:sz w:val="20"/>
                <w:szCs w:val="20"/>
              </w:rPr>
            </w:pPr>
          </w:p>
        </w:tc>
        <w:tc>
          <w:tcPr>
            <w:tcW w:w="4782" w:type="dxa"/>
            <w:shd w:val="clear" w:color="auto" w:fill="auto"/>
          </w:tcPr>
          <w:p w14:paraId="248CE320" w14:textId="77777777" w:rsidR="000F0493" w:rsidRPr="00530E59" w:rsidRDefault="000F0493" w:rsidP="00580DF0">
            <w:pPr>
              <w:tabs>
                <w:tab w:val="left" w:pos="12210"/>
              </w:tabs>
              <w:spacing w:after="200" w:line="276" w:lineRule="auto"/>
              <w:ind w:hanging="29"/>
              <w:rPr>
                <w:color w:val="000000"/>
                <w:sz w:val="20"/>
                <w:szCs w:val="20"/>
              </w:rPr>
            </w:pPr>
          </w:p>
        </w:tc>
      </w:tr>
      <w:tr w:rsidR="000F0493" w14:paraId="248CE329" w14:textId="77777777" w:rsidTr="00580DF0">
        <w:trPr>
          <w:cantSplit/>
          <w:trHeight w:val="981"/>
          <w:jc w:val="center"/>
        </w:trPr>
        <w:tc>
          <w:tcPr>
            <w:tcW w:w="1050" w:type="dxa"/>
            <w:textDirection w:val="btLr"/>
            <w:vAlign w:val="center"/>
          </w:tcPr>
          <w:p w14:paraId="248CE322"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Earth and Space</w:t>
            </w:r>
          </w:p>
        </w:tc>
        <w:tc>
          <w:tcPr>
            <w:tcW w:w="4776" w:type="dxa"/>
            <w:shd w:val="clear" w:color="auto" w:fill="auto"/>
          </w:tcPr>
          <w:p w14:paraId="248CE323" w14:textId="77777777" w:rsidR="000F0493" w:rsidRDefault="000F0493" w:rsidP="00580DF0">
            <w:pPr>
              <w:ind w:left="360"/>
            </w:pPr>
          </w:p>
        </w:tc>
        <w:tc>
          <w:tcPr>
            <w:tcW w:w="4776" w:type="dxa"/>
            <w:shd w:val="clear" w:color="auto" w:fill="auto"/>
          </w:tcPr>
          <w:p w14:paraId="248CE324" w14:textId="77777777" w:rsidR="001F3F9B" w:rsidRPr="00530E59" w:rsidRDefault="001F3F9B" w:rsidP="00580DF0">
            <w:pPr>
              <w:spacing w:after="200" w:line="276" w:lineRule="auto"/>
              <w:rPr>
                <w:sz w:val="20"/>
                <w:szCs w:val="20"/>
              </w:rPr>
            </w:pPr>
            <w:r w:rsidRPr="00530E59">
              <w:rPr>
                <w:sz w:val="20"/>
                <w:szCs w:val="20"/>
              </w:rPr>
              <w:t>Describe the movement of the Earth, and other planets, relative to the Sun in the solar system.</w:t>
            </w:r>
          </w:p>
          <w:p w14:paraId="248CE325" w14:textId="77777777" w:rsidR="001F3F9B" w:rsidRPr="00530E59" w:rsidRDefault="001F3F9B" w:rsidP="00580DF0">
            <w:pPr>
              <w:tabs>
                <w:tab w:val="left" w:pos="941"/>
              </w:tabs>
              <w:spacing w:after="200" w:line="276" w:lineRule="auto"/>
              <w:rPr>
                <w:sz w:val="20"/>
                <w:szCs w:val="20"/>
              </w:rPr>
            </w:pPr>
            <w:r w:rsidRPr="00530E59">
              <w:rPr>
                <w:sz w:val="20"/>
                <w:szCs w:val="20"/>
              </w:rPr>
              <w:t>Describe the movement of the Moon relative to the Earth.</w:t>
            </w:r>
          </w:p>
          <w:p w14:paraId="248CE326" w14:textId="77777777" w:rsidR="001F3F9B" w:rsidRPr="00530E59" w:rsidRDefault="001F3F9B" w:rsidP="00580DF0">
            <w:pPr>
              <w:tabs>
                <w:tab w:val="left" w:pos="1690"/>
              </w:tabs>
              <w:spacing w:after="200" w:line="276" w:lineRule="auto"/>
              <w:rPr>
                <w:sz w:val="20"/>
                <w:szCs w:val="20"/>
              </w:rPr>
            </w:pPr>
            <w:r w:rsidRPr="00530E59">
              <w:rPr>
                <w:sz w:val="20"/>
                <w:szCs w:val="20"/>
              </w:rPr>
              <w:t xml:space="preserve">Describe the Sun, </w:t>
            </w:r>
            <w:proofErr w:type="gramStart"/>
            <w:r w:rsidRPr="00530E59">
              <w:rPr>
                <w:sz w:val="20"/>
                <w:szCs w:val="20"/>
              </w:rPr>
              <w:t>Earth</w:t>
            </w:r>
            <w:proofErr w:type="gramEnd"/>
            <w:r w:rsidRPr="00530E59">
              <w:rPr>
                <w:sz w:val="20"/>
                <w:szCs w:val="20"/>
              </w:rPr>
              <w:t xml:space="preserve"> and Moon as approximately spherical bodies.</w:t>
            </w:r>
          </w:p>
          <w:p w14:paraId="248CE327" w14:textId="77777777" w:rsidR="000F0493" w:rsidRPr="00530E59" w:rsidRDefault="001F3F9B" w:rsidP="00580DF0">
            <w:pPr>
              <w:tabs>
                <w:tab w:val="left" w:pos="12210"/>
              </w:tabs>
              <w:spacing w:after="200" w:line="276" w:lineRule="auto"/>
              <w:rPr>
                <w:color w:val="000000"/>
                <w:sz w:val="20"/>
                <w:szCs w:val="20"/>
              </w:rPr>
            </w:pPr>
            <w:r w:rsidRPr="00530E59">
              <w:rPr>
                <w:sz w:val="20"/>
                <w:szCs w:val="20"/>
              </w:rPr>
              <w:t>Use the idea of the Earth’s rotation to explain day and night and the apparent movement of the sun across the sky.</w:t>
            </w:r>
          </w:p>
        </w:tc>
        <w:tc>
          <w:tcPr>
            <w:tcW w:w="4782" w:type="dxa"/>
            <w:shd w:val="clear" w:color="auto" w:fill="auto"/>
          </w:tcPr>
          <w:p w14:paraId="248CE328" w14:textId="77777777" w:rsidR="000F0493" w:rsidRPr="00530E59" w:rsidRDefault="000F0493" w:rsidP="00580DF0">
            <w:pPr>
              <w:tabs>
                <w:tab w:val="left" w:pos="12210"/>
              </w:tabs>
              <w:spacing w:after="200" w:line="276" w:lineRule="auto"/>
              <w:rPr>
                <w:color w:val="000000"/>
                <w:sz w:val="20"/>
                <w:szCs w:val="20"/>
              </w:rPr>
            </w:pPr>
          </w:p>
        </w:tc>
      </w:tr>
      <w:tr w:rsidR="000F0493" w14:paraId="248CE330" w14:textId="77777777" w:rsidTr="00580DF0">
        <w:trPr>
          <w:cantSplit/>
          <w:trHeight w:val="1786"/>
          <w:jc w:val="center"/>
        </w:trPr>
        <w:tc>
          <w:tcPr>
            <w:tcW w:w="1050" w:type="dxa"/>
            <w:textDirection w:val="btLr"/>
            <w:vAlign w:val="center"/>
          </w:tcPr>
          <w:p w14:paraId="248CE32A"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Forces</w:t>
            </w:r>
          </w:p>
        </w:tc>
        <w:tc>
          <w:tcPr>
            <w:tcW w:w="4776" w:type="dxa"/>
            <w:shd w:val="clear" w:color="auto" w:fill="auto"/>
          </w:tcPr>
          <w:p w14:paraId="248CE32B" w14:textId="77777777" w:rsidR="000F0493" w:rsidRDefault="000F0493" w:rsidP="00580DF0">
            <w:pPr>
              <w:ind w:left="360"/>
            </w:pPr>
          </w:p>
        </w:tc>
        <w:tc>
          <w:tcPr>
            <w:tcW w:w="4776" w:type="dxa"/>
            <w:shd w:val="clear" w:color="auto" w:fill="auto"/>
          </w:tcPr>
          <w:p w14:paraId="248CE32C" w14:textId="77777777" w:rsidR="001F3F9B" w:rsidRPr="00530E59" w:rsidRDefault="001F3F9B" w:rsidP="00580DF0">
            <w:pPr>
              <w:tabs>
                <w:tab w:val="left" w:pos="1690"/>
              </w:tabs>
              <w:spacing w:after="200" w:line="276" w:lineRule="auto"/>
              <w:rPr>
                <w:sz w:val="20"/>
                <w:szCs w:val="20"/>
              </w:rPr>
            </w:pPr>
            <w:r w:rsidRPr="00530E59">
              <w:rPr>
                <w:sz w:val="20"/>
                <w:szCs w:val="20"/>
              </w:rPr>
              <w:t>Explain that unsupported objects fall towards the Earth because of the force of gravity acting between the Earth and the falling object.</w:t>
            </w:r>
          </w:p>
          <w:p w14:paraId="248CE32D" w14:textId="77777777" w:rsidR="001F3F9B" w:rsidRPr="00530E59" w:rsidRDefault="001F3F9B" w:rsidP="00580DF0">
            <w:pPr>
              <w:tabs>
                <w:tab w:val="left" w:pos="1690"/>
              </w:tabs>
              <w:spacing w:after="200" w:line="276" w:lineRule="auto"/>
              <w:rPr>
                <w:sz w:val="20"/>
                <w:szCs w:val="20"/>
              </w:rPr>
            </w:pPr>
            <w:r w:rsidRPr="00530E59">
              <w:rPr>
                <w:sz w:val="20"/>
                <w:szCs w:val="20"/>
              </w:rPr>
              <w:t>Identify the effects of air resistance, water resistance and friction that act between moving surfaces.</w:t>
            </w:r>
          </w:p>
          <w:p w14:paraId="248CE32E" w14:textId="77777777" w:rsidR="000F0493" w:rsidRPr="00530E59" w:rsidRDefault="001F3F9B" w:rsidP="00580DF0">
            <w:pPr>
              <w:rPr>
                <w:sz w:val="20"/>
                <w:szCs w:val="20"/>
              </w:rPr>
            </w:pPr>
            <w:r w:rsidRPr="00530E59">
              <w:rPr>
                <w:sz w:val="20"/>
                <w:szCs w:val="20"/>
              </w:rPr>
              <w:t xml:space="preserve">Recognise that some mechanisms, including levers, </w:t>
            </w:r>
            <w:proofErr w:type="gramStart"/>
            <w:r w:rsidRPr="00530E59">
              <w:rPr>
                <w:sz w:val="20"/>
                <w:szCs w:val="20"/>
              </w:rPr>
              <w:t>pulleys</w:t>
            </w:r>
            <w:proofErr w:type="gramEnd"/>
            <w:r w:rsidRPr="00530E59">
              <w:rPr>
                <w:sz w:val="20"/>
                <w:szCs w:val="20"/>
              </w:rPr>
              <w:t xml:space="preserve"> and gears, allow a smaller force to have a greater effect.</w:t>
            </w:r>
          </w:p>
        </w:tc>
        <w:tc>
          <w:tcPr>
            <w:tcW w:w="4782" w:type="dxa"/>
            <w:shd w:val="clear" w:color="auto" w:fill="auto"/>
          </w:tcPr>
          <w:p w14:paraId="248CE32F" w14:textId="77777777" w:rsidR="000F0493" w:rsidRPr="00530E59" w:rsidRDefault="000F0493" w:rsidP="00580DF0">
            <w:pPr>
              <w:tabs>
                <w:tab w:val="left" w:pos="12210"/>
              </w:tabs>
              <w:spacing w:after="200" w:line="276" w:lineRule="auto"/>
              <w:rPr>
                <w:b/>
                <w:sz w:val="20"/>
                <w:szCs w:val="20"/>
                <w:u w:val="single"/>
              </w:rPr>
            </w:pPr>
          </w:p>
        </w:tc>
      </w:tr>
      <w:tr w:rsidR="001F3F9B" w14:paraId="248CE337" w14:textId="77777777" w:rsidTr="00580DF0">
        <w:trPr>
          <w:cantSplit/>
          <w:trHeight w:val="981"/>
          <w:jc w:val="center"/>
        </w:trPr>
        <w:tc>
          <w:tcPr>
            <w:tcW w:w="1050" w:type="dxa"/>
            <w:textDirection w:val="btLr"/>
            <w:vAlign w:val="center"/>
          </w:tcPr>
          <w:p w14:paraId="248CE331" w14:textId="77777777" w:rsidR="001F3F9B" w:rsidRPr="00530E59" w:rsidRDefault="001F3F9B" w:rsidP="00580DF0">
            <w:pPr>
              <w:tabs>
                <w:tab w:val="left" w:pos="12210"/>
              </w:tabs>
              <w:jc w:val="center"/>
              <w:rPr>
                <w:b/>
                <w:color w:val="0070C0"/>
                <w:sz w:val="24"/>
                <w:szCs w:val="24"/>
              </w:rPr>
            </w:pPr>
            <w:r w:rsidRPr="00530E59">
              <w:rPr>
                <w:b/>
                <w:color w:val="0070C0"/>
                <w:sz w:val="24"/>
                <w:szCs w:val="24"/>
              </w:rPr>
              <w:t xml:space="preserve">Evolution and Inheritance </w:t>
            </w:r>
          </w:p>
        </w:tc>
        <w:tc>
          <w:tcPr>
            <w:tcW w:w="4776" w:type="dxa"/>
            <w:shd w:val="clear" w:color="auto" w:fill="auto"/>
          </w:tcPr>
          <w:p w14:paraId="248CE332" w14:textId="77777777" w:rsidR="001F3F9B" w:rsidRDefault="001F3F9B" w:rsidP="00580DF0">
            <w:pPr>
              <w:ind w:left="360"/>
            </w:pPr>
          </w:p>
        </w:tc>
        <w:tc>
          <w:tcPr>
            <w:tcW w:w="4776" w:type="dxa"/>
            <w:shd w:val="clear" w:color="auto" w:fill="auto"/>
          </w:tcPr>
          <w:p w14:paraId="248CE333" w14:textId="77777777" w:rsidR="001F3F9B" w:rsidRPr="00530E59" w:rsidRDefault="001F3F9B" w:rsidP="00580DF0">
            <w:pPr>
              <w:tabs>
                <w:tab w:val="left" w:pos="1690"/>
              </w:tabs>
              <w:spacing w:after="200" w:line="276" w:lineRule="auto"/>
              <w:rPr>
                <w:sz w:val="20"/>
                <w:szCs w:val="20"/>
              </w:rPr>
            </w:pPr>
          </w:p>
        </w:tc>
        <w:tc>
          <w:tcPr>
            <w:tcW w:w="4782" w:type="dxa"/>
            <w:shd w:val="clear" w:color="auto" w:fill="auto"/>
          </w:tcPr>
          <w:p w14:paraId="248CE334" w14:textId="77777777" w:rsidR="001F3F9B" w:rsidRPr="00530E59" w:rsidRDefault="001F3F9B" w:rsidP="00580DF0">
            <w:pPr>
              <w:spacing w:after="200" w:line="276" w:lineRule="auto"/>
              <w:rPr>
                <w:sz w:val="20"/>
                <w:szCs w:val="20"/>
              </w:rPr>
            </w:pPr>
            <w:r w:rsidRPr="00530E59">
              <w:rPr>
                <w:sz w:val="20"/>
                <w:szCs w:val="20"/>
              </w:rPr>
              <w:t>Recognise that living things have changed over time and that fossils provide information about living things that inhabited the Earth millions of years ago.</w:t>
            </w:r>
          </w:p>
          <w:p w14:paraId="248CE335" w14:textId="77777777" w:rsidR="001F3F9B" w:rsidRPr="00530E59" w:rsidRDefault="001F3F9B" w:rsidP="00580DF0">
            <w:pPr>
              <w:tabs>
                <w:tab w:val="left" w:pos="1651"/>
              </w:tabs>
              <w:spacing w:after="200" w:line="276" w:lineRule="auto"/>
              <w:rPr>
                <w:sz w:val="20"/>
                <w:szCs w:val="20"/>
              </w:rPr>
            </w:pPr>
            <w:r w:rsidRPr="00530E59">
              <w:rPr>
                <w:sz w:val="20"/>
                <w:szCs w:val="20"/>
              </w:rPr>
              <w:lastRenderedPageBreak/>
              <w:t>Recognise that living things produce offspring of the same kind, but normally offspring vary and are not identical to their parents.</w:t>
            </w:r>
          </w:p>
          <w:p w14:paraId="248CE336"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Identify how animals and plants are adapted to suit their environment in different ways and that adaptation may lead to evolution.</w:t>
            </w:r>
          </w:p>
        </w:tc>
      </w:tr>
    </w:tbl>
    <w:p w14:paraId="248CE338" w14:textId="77777777" w:rsidR="00BD4A19" w:rsidRDefault="00BD4A19" w:rsidP="00530E59"/>
    <w:sectPr w:rsidR="00BD4A19" w:rsidSect="003E0FF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D83E4" w14:textId="77777777" w:rsidR="008E753E" w:rsidRDefault="008E753E" w:rsidP="003E0FF4">
      <w:pPr>
        <w:spacing w:after="0" w:line="240" w:lineRule="auto"/>
      </w:pPr>
      <w:r>
        <w:separator/>
      </w:r>
    </w:p>
  </w:endnote>
  <w:endnote w:type="continuationSeparator" w:id="0">
    <w:p w14:paraId="2151192B" w14:textId="77777777" w:rsidR="008E753E" w:rsidRDefault="008E753E" w:rsidP="003E0FF4">
      <w:pPr>
        <w:spacing w:after="0" w:line="240" w:lineRule="auto"/>
      </w:pPr>
      <w:r>
        <w:continuationSeparator/>
      </w:r>
    </w:p>
  </w:endnote>
  <w:endnote w:type="continuationNotice" w:id="1">
    <w:p w14:paraId="7BDD7220" w14:textId="77777777" w:rsidR="008E753E" w:rsidRDefault="008E75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877537"/>
      <w:docPartObj>
        <w:docPartGallery w:val="Page Numbers (Bottom of Page)"/>
        <w:docPartUnique/>
      </w:docPartObj>
    </w:sdtPr>
    <w:sdtEndPr>
      <w:rPr>
        <w:noProof/>
      </w:rPr>
    </w:sdtEndPr>
    <w:sdtContent>
      <w:p w14:paraId="248CE33F" w14:textId="77777777" w:rsidR="00CC6A76" w:rsidRDefault="00CC6A76">
        <w:pPr>
          <w:pStyle w:val="Footer"/>
          <w:jc w:val="right"/>
        </w:pPr>
        <w:r>
          <w:fldChar w:fldCharType="begin"/>
        </w:r>
        <w:r>
          <w:instrText xml:space="preserve"> PAGE   \* MERGEFORMAT </w:instrText>
        </w:r>
        <w:r>
          <w:fldChar w:fldCharType="separate"/>
        </w:r>
        <w:r w:rsidR="00D55389">
          <w:rPr>
            <w:noProof/>
          </w:rPr>
          <w:t>4</w:t>
        </w:r>
        <w:r>
          <w:rPr>
            <w:noProof/>
          </w:rPr>
          <w:fldChar w:fldCharType="end"/>
        </w:r>
      </w:p>
    </w:sdtContent>
  </w:sdt>
  <w:p w14:paraId="248CE340" w14:textId="77777777" w:rsidR="00CC6A76" w:rsidRDefault="00CC6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D7E9" w14:textId="77777777" w:rsidR="008E753E" w:rsidRDefault="008E753E" w:rsidP="003E0FF4">
      <w:pPr>
        <w:spacing w:after="0" w:line="240" w:lineRule="auto"/>
      </w:pPr>
      <w:r>
        <w:separator/>
      </w:r>
    </w:p>
  </w:footnote>
  <w:footnote w:type="continuationSeparator" w:id="0">
    <w:p w14:paraId="7E9789CA" w14:textId="77777777" w:rsidR="008E753E" w:rsidRDefault="008E753E" w:rsidP="003E0FF4">
      <w:pPr>
        <w:spacing w:after="0" w:line="240" w:lineRule="auto"/>
      </w:pPr>
      <w:r>
        <w:continuationSeparator/>
      </w:r>
    </w:p>
  </w:footnote>
  <w:footnote w:type="continuationNotice" w:id="1">
    <w:p w14:paraId="6016C6CF" w14:textId="77777777" w:rsidR="008E753E" w:rsidRDefault="008E75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CE33D" w14:textId="77777777" w:rsidR="003E0FF4" w:rsidRPr="00BD4A19" w:rsidRDefault="003E0FF4" w:rsidP="003E0FF4">
    <w:pPr>
      <w:jc w:val="center"/>
      <w:rPr>
        <w:b/>
        <w:color w:val="0070C0"/>
        <w:sz w:val="28"/>
      </w:rPr>
    </w:pPr>
    <w:r w:rsidRPr="00BD4A19">
      <w:rPr>
        <w:b/>
        <w:noProof/>
        <w:color w:val="0070C0"/>
        <w:sz w:val="28"/>
        <w:lang w:eastAsia="en-GB"/>
      </w:rPr>
      <w:drawing>
        <wp:anchor distT="0" distB="0" distL="114300" distR="114300" simplePos="0" relativeHeight="251658240" behindDoc="1" locked="0" layoutInCell="1" allowOverlap="1" wp14:anchorId="248CE341" wp14:editId="248CE342">
          <wp:simplePos x="0" y="0"/>
          <wp:positionH relativeFrom="margin">
            <wp:align>left</wp:align>
          </wp:positionH>
          <wp:positionV relativeFrom="margin">
            <wp:posOffset>-780415</wp:posOffset>
          </wp:positionV>
          <wp:extent cx="571500" cy="571500"/>
          <wp:effectExtent l="0" t="0" r="0" b="0"/>
          <wp:wrapSquare wrapText="bothSides"/>
          <wp:docPr id="1" name="Picture 1" descr="Logo- MK sapphire fer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K sapphire ferder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0493">
      <w:rPr>
        <w:b/>
        <w:noProof/>
        <w:color w:val="0070C0"/>
        <w:sz w:val="28"/>
        <w:lang w:eastAsia="en-GB"/>
      </w:rPr>
      <w:t>Science</w:t>
    </w:r>
    <w:r w:rsidRPr="00BD4A19">
      <w:rPr>
        <w:b/>
        <w:color w:val="0070C0"/>
        <w:sz w:val="28"/>
      </w:rPr>
      <w:t xml:space="preserve"> Progression Map</w:t>
    </w:r>
  </w:p>
  <w:p w14:paraId="248CE33E" w14:textId="77777777" w:rsidR="003E0FF4" w:rsidRDefault="003E0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5F0"/>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963366"/>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C067DC"/>
    <w:multiLevelType w:val="hybridMultilevel"/>
    <w:tmpl w:val="5D7A8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D571A"/>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905B1B"/>
    <w:multiLevelType w:val="hybridMultilevel"/>
    <w:tmpl w:val="CC98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73962"/>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1B33DB"/>
    <w:multiLevelType w:val="hybridMultilevel"/>
    <w:tmpl w:val="44F2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B3255"/>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3776FB"/>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B9F54BE"/>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C3D1623"/>
    <w:multiLevelType w:val="hybridMultilevel"/>
    <w:tmpl w:val="C9F68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4C7"/>
    <w:multiLevelType w:val="hybridMultilevel"/>
    <w:tmpl w:val="7B9A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F58E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116749E"/>
    <w:multiLevelType w:val="hybridMultilevel"/>
    <w:tmpl w:val="4746D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11842CF"/>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2F661B6"/>
    <w:multiLevelType w:val="hybridMultilevel"/>
    <w:tmpl w:val="8BF2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857A7C"/>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C24519"/>
    <w:multiLevelType w:val="hybridMultilevel"/>
    <w:tmpl w:val="48A0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716D1C"/>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BBD3D75"/>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05A0BB1"/>
    <w:multiLevelType w:val="hybridMultilevel"/>
    <w:tmpl w:val="75A24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1521F7C"/>
    <w:multiLevelType w:val="hybridMultilevel"/>
    <w:tmpl w:val="3278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73949"/>
    <w:multiLevelType w:val="hybridMultilevel"/>
    <w:tmpl w:val="A63C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A023A"/>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0B02622"/>
    <w:multiLevelType w:val="hybridMultilevel"/>
    <w:tmpl w:val="3342D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9B0E8E"/>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4DB15F5"/>
    <w:multiLevelType w:val="hybridMultilevel"/>
    <w:tmpl w:val="023280A8"/>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7" w15:restartNumberingAfterBreak="0">
    <w:nsid w:val="57337879"/>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AEE19B0"/>
    <w:multiLevelType w:val="hybridMultilevel"/>
    <w:tmpl w:val="5704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326487"/>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EE798B"/>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C492B77"/>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CD348B6"/>
    <w:multiLevelType w:val="hybridMultilevel"/>
    <w:tmpl w:val="822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854CD"/>
    <w:multiLevelType w:val="hybridMultilevel"/>
    <w:tmpl w:val="FB2E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04529"/>
    <w:multiLevelType w:val="hybridMultilevel"/>
    <w:tmpl w:val="EE6A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C055F9"/>
    <w:multiLevelType w:val="hybridMultilevel"/>
    <w:tmpl w:val="CEB8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274B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95B20F6"/>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A18618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8300CE9"/>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97F5D20"/>
    <w:multiLevelType w:val="hybridMultilevel"/>
    <w:tmpl w:val="9B4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B018B0"/>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E9F7EB3"/>
    <w:multiLevelType w:val="hybridMultilevel"/>
    <w:tmpl w:val="D258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DB369C"/>
    <w:multiLevelType w:val="hybridMultilevel"/>
    <w:tmpl w:val="CF00C4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56322475">
    <w:abstractNumId w:val="26"/>
  </w:num>
  <w:num w:numId="2" w16cid:durableId="1900627663">
    <w:abstractNumId w:val="32"/>
  </w:num>
  <w:num w:numId="3" w16cid:durableId="478764889">
    <w:abstractNumId w:val="13"/>
  </w:num>
  <w:num w:numId="4" w16cid:durableId="840001737">
    <w:abstractNumId w:val="43"/>
  </w:num>
  <w:num w:numId="5" w16cid:durableId="227114908">
    <w:abstractNumId w:val="13"/>
  </w:num>
  <w:num w:numId="6" w16cid:durableId="1370571560">
    <w:abstractNumId w:val="20"/>
  </w:num>
  <w:num w:numId="7" w16cid:durableId="419986241">
    <w:abstractNumId w:val="33"/>
  </w:num>
  <w:num w:numId="8" w16cid:durableId="534657248">
    <w:abstractNumId w:val="21"/>
  </w:num>
  <w:num w:numId="9" w16cid:durableId="1110080374">
    <w:abstractNumId w:val="34"/>
  </w:num>
  <w:num w:numId="10" w16cid:durableId="246112866">
    <w:abstractNumId w:val="6"/>
  </w:num>
  <w:num w:numId="11" w16cid:durableId="1013217755">
    <w:abstractNumId w:val="17"/>
  </w:num>
  <w:num w:numId="12" w16cid:durableId="974719947">
    <w:abstractNumId w:val="28"/>
  </w:num>
  <w:num w:numId="13" w16cid:durableId="672419317">
    <w:abstractNumId w:val="4"/>
  </w:num>
  <w:num w:numId="14" w16cid:durableId="39869807">
    <w:abstractNumId w:val="42"/>
  </w:num>
  <w:num w:numId="15" w16cid:durableId="2134210030">
    <w:abstractNumId w:val="18"/>
  </w:num>
  <w:num w:numId="16" w16cid:durableId="253899532">
    <w:abstractNumId w:val="15"/>
  </w:num>
  <w:num w:numId="17" w16cid:durableId="39209950">
    <w:abstractNumId w:val="37"/>
  </w:num>
  <w:num w:numId="18" w16cid:durableId="1832139524">
    <w:abstractNumId w:val="12"/>
  </w:num>
  <w:num w:numId="19" w16cid:durableId="363797835">
    <w:abstractNumId w:val="16"/>
  </w:num>
  <w:num w:numId="20" w16cid:durableId="1272126103">
    <w:abstractNumId w:val="41"/>
  </w:num>
  <w:num w:numId="21" w16cid:durableId="2030254767">
    <w:abstractNumId w:val="7"/>
  </w:num>
  <w:num w:numId="22" w16cid:durableId="1265118001">
    <w:abstractNumId w:val="10"/>
  </w:num>
  <w:num w:numId="23" w16cid:durableId="1849632321">
    <w:abstractNumId w:val="1"/>
  </w:num>
  <w:num w:numId="24" w16cid:durableId="1120303478">
    <w:abstractNumId w:val="5"/>
  </w:num>
  <w:num w:numId="25" w16cid:durableId="1835221518">
    <w:abstractNumId w:val="25"/>
  </w:num>
  <w:num w:numId="26" w16cid:durableId="1473402285">
    <w:abstractNumId w:val="19"/>
  </w:num>
  <w:num w:numId="27" w16cid:durableId="1084257659">
    <w:abstractNumId w:val="23"/>
  </w:num>
  <w:num w:numId="28" w16cid:durableId="544097900">
    <w:abstractNumId w:val="9"/>
  </w:num>
  <w:num w:numId="29" w16cid:durableId="383723066">
    <w:abstractNumId w:val="38"/>
  </w:num>
  <w:num w:numId="30" w16cid:durableId="1549881766">
    <w:abstractNumId w:val="36"/>
  </w:num>
  <w:num w:numId="31" w16cid:durableId="819541771">
    <w:abstractNumId w:val="29"/>
  </w:num>
  <w:num w:numId="32" w16cid:durableId="24404740">
    <w:abstractNumId w:val="39"/>
  </w:num>
  <w:num w:numId="33" w16cid:durableId="404836843">
    <w:abstractNumId w:val="8"/>
  </w:num>
  <w:num w:numId="34" w16cid:durableId="1739328482">
    <w:abstractNumId w:val="27"/>
  </w:num>
  <w:num w:numId="35" w16cid:durableId="896237523">
    <w:abstractNumId w:val="0"/>
  </w:num>
  <w:num w:numId="36" w16cid:durableId="490214584">
    <w:abstractNumId w:val="30"/>
  </w:num>
  <w:num w:numId="37" w16cid:durableId="1871214497">
    <w:abstractNumId w:val="14"/>
  </w:num>
  <w:num w:numId="38" w16cid:durableId="120613659">
    <w:abstractNumId w:val="3"/>
  </w:num>
  <w:num w:numId="39" w16cid:durableId="843015153">
    <w:abstractNumId w:val="31"/>
  </w:num>
  <w:num w:numId="40" w16cid:durableId="722756705">
    <w:abstractNumId w:val="11"/>
  </w:num>
  <w:num w:numId="41" w16cid:durableId="1994720852">
    <w:abstractNumId w:val="35"/>
  </w:num>
  <w:num w:numId="42" w16cid:durableId="123355080">
    <w:abstractNumId w:val="24"/>
  </w:num>
  <w:num w:numId="43" w16cid:durableId="674573521">
    <w:abstractNumId w:val="2"/>
  </w:num>
  <w:num w:numId="44" w16cid:durableId="62879059">
    <w:abstractNumId w:val="40"/>
  </w:num>
  <w:num w:numId="45" w16cid:durableId="15134488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F4"/>
    <w:rsid w:val="00012189"/>
    <w:rsid w:val="00015081"/>
    <w:rsid w:val="000F0493"/>
    <w:rsid w:val="00191C6A"/>
    <w:rsid w:val="001979EC"/>
    <w:rsid w:val="001F3F9B"/>
    <w:rsid w:val="003835A1"/>
    <w:rsid w:val="0039420B"/>
    <w:rsid w:val="003E0FF4"/>
    <w:rsid w:val="003E6553"/>
    <w:rsid w:val="004E04A3"/>
    <w:rsid w:val="00530E59"/>
    <w:rsid w:val="0056463B"/>
    <w:rsid w:val="00580DF0"/>
    <w:rsid w:val="005908F5"/>
    <w:rsid w:val="005A5AFB"/>
    <w:rsid w:val="005D3236"/>
    <w:rsid w:val="00636174"/>
    <w:rsid w:val="006526D4"/>
    <w:rsid w:val="0066456C"/>
    <w:rsid w:val="006C2ACE"/>
    <w:rsid w:val="006F4E12"/>
    <w:rsid w:val="007109FB"/>
    <w:rsid w:val="007258F2"/>
    <w:rsid w:val="00756218"/>
    <w:rsid w:val="007821BA"/>
    <w:rsid w:val="007A03BC"/>
    <w:rsid w:val="007C1D8F"/>
    <w:rsid w:val="008D4C5E"/>
    <w:rsid w:val="008E753E"/>
    <w:rsid w:val="0094114D"/>
    <w:rsid w:val="00954A84"/>
    <w:rsid w:val="00AF4906"/>
    <w:rsid w:val="00B01068"/>
    <w:rsid w:val="00B72761"/>
    <w:rsid w:val="00BD4A19"/>
    <w:rsid w:val="00C16C00"/>
    <w:rsid w:val="00CB108C"/>
    <w:rsid w:val="00CC441D"/>
    <w:rsid w:val="00CC6A76"/>
    <w:rsid w:val="00D47B8A"/>
    <w:rsid w:val="00D55389"/>
    <w:rsid w:val="00EA5C66"/>
    <w:rsid w:val="00EF5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E2C3"/>
  <w15:chartTrackingRefBased/>
  <w15:docId w15:val="{259F8187-832A-4793-A2B8-8C0C533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FF4"/>
  </w:style>
  <w:style w:type="paragraph" w:styleId="Footer">
    <w:name w:val="footer"/>
    <w:basedOn w:val="Normal"/>
    <w:link w:val="FooterChar"/>
    <w:uiPriority w:val="99"/>
    <w:unhideWhenUsed/>
    <w:rsid w:val="003E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FF4"/>
  </w:style>
  <w:style w:type="paragraph" w:styleId="ListParagraph">
    <w:name w:val="List Paragraph"/>
    <w:basedOn w:val="Normal"/>
    <w:uiPriority w:val="34"/>
    <w:qFormat/>
    <w:rsid w:val="003E0FF4"/>
    <w:pPr>
      <w:ind w:left="720"/>
      <w:contextualSpacing/>
    </w:pPr>
  </w:style>
  <w:style w:type="paragraph" w:customStyle="1" w:styleId="Default">
    <w:name w:val="Default"/>
    <w:rsid w:val="00012189"/>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C6A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A76"/>
    <w:rPr>
      <w:rFonts w:ascii="Segoe UI" w:hAnsi="Segoe UI" w:cs="Segoe UI"/>
      <w:sz w:val="18"/>
      <w:szCs w:val="18"/>
    </w:rPr>
  </w:style>
  <w:style w:type="paragraph" w:styleId="NoSpacing">
    <w:name w:val="No Spacing"/>
    <w:uiPriority w:val="1"/>
    <w:qFormat/>
    <w:rsid w:val="006C2A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9924">
      <w:bodyDiv w:val="1"/>
      <w:marLeft w:val="0"/>
      <w:marRight w:val="0"/>
      <w:marTop w:val="0"/>
      <w:marBottom w:val="0"/>
      <w:divBdr>
        <w:top w:val="none" w:sz="0" w:space="0" w:color="auto"/>
        <w:left w:val="none" w:sz="0" w:space="0" w:color="auto"/>
        <w:bottom w:val="none" w:sz="0" w:space="0" w:color="auto"/>
        <w:right w:val="none" w:sz="0" w:space="0" w:color="auto"/>
      </w:divBdr>
    </w:div>
    <w:div w:id="27726661">
      <w:bodyDiv w:val="1"/>
      <w:marLeft w:val="0"/>
      <w:marRight w:val="0"/>
      <w:marTop w:val="0"/>
      <w:marBottom w:val="0"/>
      <w:divBdr>
        <w:top w:val="none" w:sz="0" w:space="0" w:color="auto"/>
        <w:left w:val="none" w:sz="0" w:space="0" w:color="auto"/>
        <w:bottom w:val="none" w:sz="0" w:space="0" w:color="auto"/>
        <w:right w:val="none" w:sz="0" w:space="0" w:color="auto"/>
      </w:divBdr>
    </w:div>
    <w:div w:id="115493053">
      <w:bodyDiv w:val="1"/>
      <w:marLeft w:val="0"/>
      <w:marRight w:val="0"/>
      <w:marTop w:val="0"/>
      <w:marBottom w:val="0"/>
      <w:divBdr>
        <w:top w:val="none" w:sz="0" w:space="0" w:color="auto"/>
        <w:left w:val="none" w:sz="0" w:space="0" w:color="auto"/>
        <w:bottom w:val="none" w:sz="0" w:space="0" w:color="auto"/>
        <w:right w:val="none" w:sz="0" w:space="0" w:color="auto"/>
      </w:divBdr>
    </w:div>
    <w:div w:id="127092108">
      <w:bodyDiv w:val="1"/>
      <w:marLeft w:val="0"/>
      <w:marRight w:val="0"/>
      <w:marTop w:val="0"/>
      <w:marBottom w:val="0"/>
      <w:divBdr>
        <w:top w:val="none" w:sz="0" w:space="0" w:color="auto"/>
        <w:left w:val="none" w:sz="0" w:space="0" w:color="auto"/>
        <w:bottom w:val="none" w:sz="0" w:space="0" w:color="auto"/>
        <w:right w:val="none" w:sz="0" w:space="0" w:color="auto"/>
      </w:divBdr>
    </w:div>
    <w:div w:id="266501152">
      <w:bodyDiv w:val="1"/>
      <w:marLeft w:val="0"/>
      <w:marRight w:val="0"/>
      <w:marTop w:val="0"/>
      <w:marBottom w:val="0"/>
      <w:divBdr>
        <w:top w:val="none" w:sz="0" w:space="0" w:color="auto"/>
        <w:left w:val="none" w:sz="0" w:space="0" w:color="auto"/>
        <w:bottom w:val="none" w:sz="0" w:space="0" w:color="auto"/>
        <w:right w:val="none" w:sz="0" w:space="0" w:color="auto"/>
      </w:divBdr>
    </w:div>
    <w:div w:id="415250140">
      <w:bodyDiv w:val="1"/>
      <w:marLeft w:val="0"/>
      <w:marRight w:val="0"/>
      <w:marTop w:val="0"/>
      <w:marBottom w:val="0"/>
      <w:divBdr>
        <w:top w:val="none" w:sz="0" w:space="0" w:color="auto"/>
        <w:left w:val="none" w:sz="0" w:space="0" w:color="auto"/>
        <w:bottom w:val="none" w:sz="0" w:space="0" w:color="auto"/>
        <w:right w:val="none" w:sz="0" w:space="0" w:color="auto"/>
      </w:divBdr>
    </w:div>
    <w:div w:id="512307462">
      <w:bodyDiv w:val="1"/>
      <w:marLeft w:val="0"/>
      <w:marRight w:val="0"/>
      <w:marTop w:val="0"/>
      <w:marBottom w:val="0"/>
      <w:divBdr>
        <w:top w:val="none" w:sz="0" w:space="0" w:color="auto"/>
        <w:left w:val="none" w:sz="0" w:space="0" w:color="auto"/>
        <w:bottom w:val="none" w:sz="0" w:space="0" w:color="auto"/>
        <w:right w:val="none" w:sz="0" w:space="0" w:color="auto"/>
      </w:divBdr>
    </w:div>
    <w:div w:id="679090426">
      <w:bodyDiv w:val="1"/>
      <w:marLeft w:val="0"/>
      <w:marRight w:val="0"/>
      <w:marTop w:val="0"/>
      <w:marBottom w:val="0"/>
      <w:divBdr>
        <w:top w:val="none" w:sz="0" w:space="0" w:color="auto"/>
        <w:left w:val="none" w:sz="0" w:space="0" w:color="auto"/>
        <w:bottom w:val="none" w:sz="0" w:space="0" w:color="auto"/>
        <w:right w:val="none" w:sz="0" w:space="0" w:color="auto"/>
      </w:divBdr>
    </w:div>
    <w:div w:id="875774997">
      <w:bodyDiv w:val="1"/>
      <w:marLeft w:val="0"/>
      <w:marRight w:val="0"/>
      <w:marTop w:val="0"/>
      <w:marBottom w:val="0"/>
      <w:divBdr>
        <w:top w:val="none" w:sz="0" w:space="0" w:color="auto"/>
        <w:left w:val="none" w:sz="0" w:space="0" w:color="auto"/>
        <w:bottom w:val="none" w:sz="0" w:space="0" w:color="auto"/>
        <w:right w:val="none" w:sz="0" w:space="0" w:color="auto"/>
      </w:divBdr>
    </w:div>
    <w:div w:id="911307597">
      <w:bodyDiv w:val="1"/>
      <w:marLeft w:val="0"/>
      <w:marRight w:val="0"/>
      <w:marTop w:val="0"/>
      <w:marBottom w:val="0"/>
      <w:divBdr>
        <w:top w:val="none" w:sz="0" w:space="0" w:color="auto"/>
        <w:left w:val="none" w:sz="0" w:space="0" w:color="auto"/>
        <w:bottom w:val="none" w:sz="0" w:space="0" w:color="auto"/>
        <w:right w:val="none" w:sz="0" w:space="0" w:color="auto"/>
      </w:divBdr>
    </w:div>
    <w:div w:id="937256389">
      <w:bodyDiv w:val="1"/>
      <w:marLeft w:val="0"/>
      <w:marRight w:val="0"/>
      <w:marTop w:val="0"/>
      <w:marBottom w:val="0"/>
      <w:divBdr>
        <w:top w:val="none" w:sz="0" w:space="0" w:color="auto"/>
        <w:left w:val="none" w:sz="0" w:space="0" w:color="auto"/>
        <w:bottom w:val="none" w:sz="0" w:space="0" w:color="auto"/>
        <w:right w:val="none" w:sz="0" w:space="0" w:color="auto"/>
      </w:divBdr>
    </w:div>
    <w:div w:id="954796421">
      <w:bodyDiv w:val="1"/>
      <w:marLeft w:val="0"/>
      <w:marRight w:val="0"/>
      <w:marTop w:val="0"/>
      <w:marBottom w:val="0"/>
      <w:divBdr>
        <w:top w:val="none" w:sz="0" w:space="0" w:color="auto"/>
        <w:left w:val="none" w:sz="0" w:space="0" w:color="auto"/>
        <w:bottom w:val="none" w:sz="0" w:space="0" w:color="auto"/>
        <w:right w:val="none" w:sz="0" w:space="0" w:color="auto"/>
      </w:divBdr>
    </w:div>
    <w:div w:id="1006984402">
      <w:bodyDiv w:val="1"/>
      <w:marLeft w:val="0"/>
      <w:marRight w:val="0"/>
      <w:marTop w:val="0"/>
      <w:marBottom w:val="0"/>
      <w:divBdr>
        <w:top w:val="none" w:sz="0" w:space="0" w:color="auto"/>
        <w:left w:val="none" w:sz="0" w:space="0" w:color="auto"/>
        <w:bottom w:val="none" w:sz="0" w:space="0" w:color="auto"/>
        <w:right w:val="none" w:sz="0" w:space="0" w:color="auto"/>
      </w:divBdr>
    </w:div>
    <w:div w:id="1066029775">
      <w:bodyDiv w:val="1"/>
      <w:marLeft w:val="0"/>
      <w:marRight w:val="0"/>
      <w:marTop w:val="0"/>
      <w:marBottom w:val="0"/>
      <w:divBdr>
        <w:top w:val="none" w:sz="0" w:space="0" w:color="auto"/>
        <w:left w:val="none" w:sz="0" w:space="0" w:color="auto"/>
        <w:bottom w:val="none" w:sz="0" w:space="0" w:color="auto"/>
        <w:right w:val="none" w:sz="0" w:space="0" w:color="auto"/>
      </w:divBdr>
    </w:div>
    <w:div w:id="1080978204">
      <w:bodyDiv w:val="1"/>
      <w:marLeft w:val="0"/>
      <w:marRight w:val="0"/>
      <w:marTop w:val="0"/>
      <w:marBottom w:val="0"/>
      <w:divBdr>
        <w:top w:val="none" w:sz="0" w:space="0" w:color="auto"/>
        <w:left w:val="none" w:sz="0" w:space="0" w:color="auto"/>
        <w:bottom w:val="none" w:sz="0" w:space="0" w:color="auto"/>
        <w:right w:val="none" w:sz="0" w:space="0" w:color="auto"/>
      </w:divBdr>
    </w:div>
    <w:div w:id="1158378992">
      <w:bodyDiv w:val="1"/>
      <w:marLeft w:val="0"/>
      <w:marRight w:val="0"/>
      <w:marTop w:val="0"/>
      <w:marBottom w:val="0"/>
      <w:divBdr>
        <w:top w:val="none" w:sz="0" w:space="0" w:color="auto"/>
        <w:left w:val="none" w:sz="0" w:space="0" w:color="auto"/>
        <w:bottom w:val="none" w:sz="0" w:space="0" w:color="auto"/>
        <w:right w:val="none" w:sz="0" w:space="0" w:color="auto"/>
      </w:divBdr>
    </w:div>
    <w:div w:id="1174297475">
      <w:bodyDiv w:val="1"/>
      <w:marLeft w:val="0"/>
      <w:marRight w:val="0"/>
      <w:marTop w:val="0"/>
      <w:marBottom w:val="0"/>
      <w:divBdr>
        <w:top w:val="none" w:sz="0" w:space="0" w:color="auto"/>
        <w:left w:val="none" w:sz="0" w:space="0" w:color="auto"/>
        <w:bottom w:val="none" w:sz="0" w:space="0" w:color="auto"/>
        <w:right w:val="none" w:sz="0" w:space="0" w:color="auto"/>
      </w:divBdr>
    </w:div>
    <w:div w:id="1225291632">
      <w:bodyDiv w:val="1"/>
      <w:marLeft w:val="0"/>
      <w:marRight w:val="0"/>
      <w:marTop w:val="0"/>
      <w:marBottom w:val="0"/>
      <w:divBdr>
        <w:top w:val="none" w:sz="0" w:space="0" w:color="auto"/>
        <w:left w:val="none" w:sz="0" w:space="0" w:color="auto"/>
        <w:bottom w:val="none" w:sz="0" w:space="0" w:color="auto"/>
        <w:right w:val="none" w:sz="0" w:space="0" w:color="auto"/>
      </w:divBdr>
    </w:div>
    <w:div w:id="1227256027">
      <w:bodyDiv w:val="1"/>
      <w:marLeft w:val="0"/>
      <w:marRight w:val="0"/>
      <w:marTop w:val="0"/>
      <w:marBottom w:val="0"/>
      <w:divBdr>
        <w:top w:val="none" w:sz="0" w:space="0" w:color="auto"/>
        <w:left w:val="none" w:sz="0" w:space="0" w:color="auto"/>
        <w:bottom w:val="none" w:sz="0" w:space="0" w:color="auto"/>
        <w:right w:val="none" w:sz="0" w:space="0" w:color="auto"/>
      </w:divBdr>
    </w:div>
    <w:div w:id="1338920776">
      <w:bodyDiv w:val="1"/>
      <w:marLeft w:val="0"/>
      <w:marRight w:val="0"/>
      <w:marTop w:val="0"/>
      <w:marBottom w:val="0"/>
      <w:divBdr>
        <w:top w:val="none" w:sz="0" w:space="0" w:color="auto"/>
        <w:left w:val="none" w:sz="0" w:space="0" w:color="auto"/>
        <w:bottom w:val="none" w:sz="0" w:space="0" w:color="auto"/>
        <w:right w:val="none" w:sz="0" w:space="0" w:color="auto"/>
      </w:divBdr>
    </w:div>
    <w:div w:id="1345285707">
      <w:bodyDiv w:val="1"/>
      <w:marLeft w:val="0"/>
      <w:marRight w:val="0"/>
      <w:marTop w:val="0"/>
      <w:marBottom w:val="0"/>
      <w:divBdr>
        <w:top w:val="none" w:sz="0" w:space="0" w:color="auto"/>
        <w:left w:val="none" w:sz="0" w:space="0" w:color="auto"/>
        <w:bottom w:val="none" w:sz="0" w:space="0" w:color="auto"/>
        <w:right w:val="none" w:sz="0" w:space="0" w:color="auto"/>
      </w:divBdr>
    </w:div>
    <w:div w:id="1572545498">
      <w:bodyDiv w:val="1"/>
      <w:marLeft w:val="0"/>
      <w:marRight w:val="0"/>
      <w:marTop w:val="0"/>
      <w:marBottom w:val="0"/>
      <w:divBdr>
        <w:top w:val="none" w:sz="0" w:space="0" w:color="auto"/>
        <w:left w:val="none" w:sz="0" w:space="0" w:color="auto"/>
        <w:bottom w:val="none" w:sz="0" w:space="0" w:color="auto"/>
        <w:right w:val="none" w:sz="0" w:space="0" w:color="auto"/>
      </w:divBdr>
    </w:div>
    <w:div w:id="1635481077">
      <w:bodyDiv w:val="1"/>
      <w:marLeft w:val="0"/>
      <w:marRight w:val="0"/>
      <w:marTop w:val="0"/>
      <w:marBottom w:val="0"/>
      <w:divBdr>
        <w:top w:val="none" w:sz="0" w:space="0" w:color="auto"/>
        <w:left w:val="none" w:sz="0" w:space="0" w:color="auto"/>
        <w:bottom w:val="none" w:sz="0" w:space="0" w:color="auto"/>
        <w:right w:val="none" w:sz="0" w:space="0" w:color="auto"/>
      </w:divBdr>
    </w:div>
    <w:div w:id="1817649484">
      <w:bodyDiv w:val="1"/>
      <w:marLeft w:val="0"/>
      <w:marRight w:val="0"/>
      <w:marTop w:val="0"/>
      <w:marBottom w:val="0"/>
      <w:divBdr>
        <w:top w:val="none" w:sz="0" w:space="0" w:color="auto"/>
        <w:left w:val="none" w:sz="0" w:space="0" w:color="auto"/>
        <w:bottom w:val="none" w:sz="0" w:space="0" w:color="auto"/>
        <w:right w:val="none" w:sz="0" w:space="0" w:color="auto"/>
      </w:divBdr>
    </w:div>
    <w:div w:id="1835798302">
      <w:bodyDiv w:val="1"/>
      <w:marLeft w:val="0"/>
      <w:marRight w:val="0"/>
      <w:marTop w:val="0"/>
      <w:marBottom w:val="0"/>
      <w:divBdr>
        <w:top w:val="none" w:sz="0" w:space="0" w:color="auto"/>
        <w:left w:val="none" w:sz="0" w:space="0" w:color="auto"/>
        <w:bottom w:val="none" w:sz="0" w:space="0" w:color="auto"/>
        <w:right w:val="none" w:sz="0" w:space="0" w:color="auto"/>
      </w:divBdr>
    </w:div>
    <w:div w:id="1894850677">
      <w:bodyDiv w:val="1"/>
      <w:marLeft w:val="0"/>
      <w:marRight w:val="0"/>
      <w:marTop w:val="0"/>
      <w:marBottom w:val="0"/>
      <w:divBdr>
        <w:top w:val="none" w:sz="0" w:space="0" w:color="auto"/>
        <w:left w:val="none" w:sz="0" w:space="0" w:color="auto"/>
        <w:bottom w:val="none" w:sz="0" w:space="0" w:color="auto"/>
        <w:right w:val="none" w:sz="0" w:space="0" w:color="auto"/>
      </w:divBdr>
    </w:div>
    <w:div w:id="1926916431">
      <w:bodyDiv w:val="1"/>
      <w:marLeft w:val="0"/>
      <w:marRight w:val="0"/>
      <w:marTop w:val="0"/>
      <w:marBottom w:val="0"/>
      <w:divBdr>
        <w:top w:val="none" w:sz="0" w:space="0" w:color="auto"/>
        <w:left w:val="none" w:sz="0" w:space="0" w:color="auto"/>
        <w:bottom w:val="none" w:sz="0" w:space="0" w:color="auto"/>
        <w:right w:val="none" w:sz="0" w:space="0" w:color="auto"/>
      </w:divBdr>
    </w:div>
    <w:div w:id="2014646400">
      <w:bodyDiv w:val="1"/>
      <w:marLeft w:val="0"/>
      <w:marRight w:val="0"/>
      <w:marTop w:val="0"/>
      <w:marBottom w:val="0"/>
      <w:divBdr>
        <w:top w:val="none" w:sz="0" w:space="0" w:color="auto"/>
        <w:left w:val="none" w:sz="0" w:space="0" w:color="auto"/>
        <w:bottom w:val="none" w:sz="0" w:space="0" w:color="auto"/>
        <w:right w:val="none" w:sz="0" w:space="0" w:color="auto"/>
      </w:divBdr>
    </w:div>
    <w:div w:id="2019501303">
      <w:bodyDiv w:val="1"/>
      <w:marLeft w:val="0"/>
      <w:marRight w:val="0"/>
      <w:marTop w:val="0"/>
      <w:marBottom w:val="0"/>
      <w:divBdr>
        <w:top w:val="none" w:sz="0" w:space="0" w:color="auto"/>
        <w:left w:val="none" w:sz="0" w:space="0" w:color="auto"/>
        <w:bottom w:val="none" w:sz="0" w:space="0" w:color="auto"/>
        <w:right w:val="none" w:sz="0" w:space="0" w:color="auto"/>
      </w:divBdr>
    </w:div>
    <w:div w:id="2042124371">
      <w:bodyDiv w:val="1"/>
      <w:marLeft w:val="0"/>
      <w:marRight w:val="0"/>
      <w:marTop w:val="0"/>
      <w:marBottom w:val="0"/>
      <w:divBdr>
        <w:top w:val="none" w:sz="0" w:space="0" w:color="auto"/>
        <w:left w:val="none" w:sz="0" w:space="0" w:color="auto"/>
        <w:bottom w:val="none" w:sz="0" w:space="0" w:color="auto"/>
        <w:right w:val="none" w:sz="0" w:space="0" w:color="auto"/>
      </w:divBdr>
    </w:div>
    <w:div w:id="210155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5E6E48C8ECD943B0D6795CC3A6789A" ma:contentTypeVersion="16" ma:contentTypeDescription="Create a new document." ma:contentTypeScope="" ma:versionID="e3d85418fc98b0b91211d9d118d198a2">
  <xsd:schema xmlns:xsd="http://www.w3.org/2001/XMLSchema" xmlns:xs="http://www.w3.org/2001/XMLSchema" xmlns:p="http://schemas.microsoft.com/office/2006/metadata/properties" xmlns:ns2="5f8e5e3f-f7c5-4985-a65a-8d5243861034" xmlns:ns3="ed436a19-91f6-4096-b882-0445ab4979dc" targetNamespace="http://schemas.microsoft.com/office/2006/metadata/properties" ma:root="true" ma:fieldsID="094393383f87b350cfe58b714372b3b6" ns2:_="" ns3:_="">
    <xsd:import namespace="5f8e5e3f-f7c5-4985-a65a-8d5243861034"/>
    <xsd:import namespace="ed436a19-91f6-4096-b882-0445ab4979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e5e3f-f7c5-4985-a65a-8d5243861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c4b596-6b5a-4b0d-8318-19f0f62c43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436a19-91f6-4096-b882-0445ab4979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bfcd3f-484a-46a1-a817-690e55b7e052}" ma:internalName="TaxCatchAll" ma:showField="CatchAllData" ma:web="ed436a19-91f6-4096-b882-0445ab497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d436a19-91f6-4096-b882-0445ab4979dc" xsi:nil="true"/>
    <lcf76f155ced4ddcb4097134ff3c332f xmlns="5f8e5e3f-f7c5-4985-a65a-8d524386103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A8FCF5-1C8E-4307-9B25-7D0671EF7E41}"/>
</file>

<file path=customXml/itemProps2.xml><?xml version="1.0" encoding="utf-8"?>
<ds:datastoreItem xmlns:ds="http://schemas.openxmlformats.org/officeDocument/2006/customXml" ds:itemID="{D5240C88-0D08-4FF5-B1EE-5F4F262FDB8F}">
  <ds:schemaRefs>
    <ds:schemaRef ds:uri="http://schemas.microsoft.com/office/2006/metadata/properties"/>
    <ds:schemaRef ds:uri="http://schemas.microsoft.com/office/infopath/2007/PartnerControls"/>
    <ds:schemaRef ds:uri="ed436a19-91f6-4096-b882-0445ab4979dc"/>
    <ds:schemaRef ds:uri="5f8e5e3f-f7c5-4985-a65a-8d5243861034"/>
  </ds:schemaRefs>
</ds:datastoreItem>
</file>

<file path=customXml/itemProps3.xml><?xml version="1.0" encoding="utf-8"?>
<ds:datastoreItem xmlns:ds="http://schemas.openxmlformats.org/officeDocument/2006/customXml" ds:itemID="{3249C2FB-2319-4518-A39A-C217CB0AA2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Wheatley</dc:creator>
  <cp:keywords/>
  <dc:description/>
  <cp:lastModifiedBy>Bethan Fraser</cp:lastModifiedBy>
  <cp:revision>26</cp:revision>
  <cp:lastPrinted>2020-06-18T10:29:00Z</cp:lastPrinted>
  <dcterms:created xsi:type="dcterms:W3CDTF">2019-10-08T18:28:00Z</dcterms:created>
  <dcterms:modified xsi:type="dcterms:W3CDTF">2023-06-13T07:30:00Z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0x010100925E6E48C8ECD943B0D6795CC3A6789A</vt:lpwstr>
  </property>
  <property fmtid="{D5CDD505-2E9C-101B-9397-08002B2CF9AE}" pid="3" name="MediaServiceImageTags">
    <vt:lpwstr/>
  </property>
</Properties>
</file>